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25" w:rsidRPr="00604D25" w:rsidRDefault="00604D25" w:rsidP="00604D25">
      <w:pPr>
        <w:spacing w:after="0"/>
        <w:jc w:val="center"/>
        <w:rPr>
          <w:rFonts w:ascii="Times New Roman" w:hAnsi="Times New Roman" w:cs="Times New Roman"/>
          <w:b/>
          <w:bCs/>
          <w:sz w:val="25"/>
          <w:szCs w:val="25"/>
        </w:rPr>
      </w:pPr>
      <w:r w:rsidRPr="00604D25">
        <w:rPr>
          <w:rFonts w:ascii="Times New Roman" w:hAnsi="Times New Roman" w:cs="Times New Roman"/>
          <w:b/>
          <w:sz w:val="25"/>
          <w:szCs w:val="25"/>
        </w:rPr>
        <w:t>Собрание депутатов</w:t>
      </w:r>
    </w:p>
    <w:p w:rsidR="00604D25" w:rsidRPr="00604D25" w:rsidRDefault="00604D25" w:rsidP="00604D25">
      <w:pPr>
        <w:spacing w:after="0"/>
        <w:jc w:val="center"/>
        <w:rPr>
          <w:rFonts w:ascii="Times New Roman" w:hAnsi="Times New Roman" w:cs="Times New Roman"/>
          <w:b/>
          <w:bCs/>
          <w:sz w:val="25"/>
          <w:szCs w:val="25"/>
        </w:rPr>
      </w:pPr>
      <w:r w:rsidRPr="00604D25">
        <w:rPr>
          <w:rFonts w:ascii="Times New Roman" w:hAnsi="Times New Roman" w:cs="Times New Roman"/>
          <w:b/>
          <w:sz w:val="25"/>
          <w:szCs w:val="25"/>
        </w:rPr>
        <w:t>Октябрьского сельского муниципального образования</w:t>
      </w:r>
    </w:p>
    <w:p w:rsidR="00604D25" w:rsidRPr="00604D25" w:rsidRDefault="00815F74" w:rsidP="00604D25">
      <w:pPr>
        <w:spacing w:after="0"/>
        <w:jc w:val="center"/>
        <w:rPr>
          <w:rFonts w:ascii="Times New Roman" w:hAnsi="Times New Roman" w:cs="Times New Roman"/>
          <w:b/>
          <w:bCs/>
          <w:sz w:val="25"/>
          <w:szCs w:val="25"/>
        </w:rPr>
      </w:pPr>
      <w:r>
        <w:rPr>
          <w:rFonts w:ascii="Times New Roman" w:hAnsi="Times New Roman" w:cs="Times New Roman"/>
          <w:b/>
          <w:bCs/>
          <w:noProof/>
          <w:sz w:val="25"/>
          <w:szCs w:val="25"/>
        </w:rPr>
        <w:pict>
          <v:shapetype id="_x0000_t202" coordsize="21600,21600" o:spt="202" path="m,l,21600r21600,l21600,xe">
            <v:stroke joinstyle="miter"/>
            <v:path gradientshapeok="t" o:connecttype="rect"/>
          </v:shapetype>
          <v:shape id="Text Box 2" o:spid="_x0000_s1026" type="#_x0000_t202" style="position:absolute;left:0;text-align:left;margin-left:-10.65pt;margin-top:-9pt;width:1.1pt;height:15.7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" stroked="f">
            <v:fill opacity="0"/>
            <v:textbox inset="0,0,0,0">
              <w:txbxContent>
                <w:p w:rsidR="00604D25" w:rsidRDefault="00604D25" w:rsidP="00604D25">
                  <w:pPr>
                    <w:pStyle w:val="1"/>
                    <w:tabs>
                      <w:tab w:val="left" w:pos="0"/>
                    </w:tabs>
                    <w:rPr>
                      <w:bCs w:val="0"/>
                    </w:rPr>
                  </w:pPr>
                </w:p>
              </w:txbxContent>
            </v:textbox>
            <w10:wrap type="square" side="largest" anchorx="margin"/>
          </v:shape>
        </w:pict>
      </w:r>
      <w:r w:rsidR="00604D25" w:rsidRPr="00604D25">
        <w:rPr>
          <w:rFonts w:ascii="Times New Roman" w:hAnsi="Times New Roman" w:cs="Times New Roman"/>
          <w:b/>
          <w:sz w:val="25"/>
          <w:szCs w:val="25"/>
        </w:rPr>
        <w:t xml:space="preserve">Республики Калмыкия </w:t>
      </w:r>
    </w:p>
    <w:p w:rsidR="00604D25" w:rsidRPr="00604D25" w:rsidRDefault="00604D25" w:rsidP="00604D25">
      <w:pPr>
        <w:spacing w:after="0"/>
        <w:jc w:val="center"/>
        <w:rPr>
          <w:rFonts w:ascii="Times New Roman" w:hAnsi="Times New Roman" w:cs="Times New Roman"/>
          <w:b/>
          <w:bCs/>
          <w:sz w:val="25"/>
          <w:szCs w:val="25"/>
        </w:rPr>
      </w:pPr>
      <w:r w:rsidRPr="00604D25">
        <w:rPr>
          <w:rFonts w:ascii="Times New Roman" w:hAnsi="Times New Roman" w:cs="Times New Roman"/>
          <w:b/>
          <w:sz w:val="25"/>
          <w:szCs w:val="25"/>
        </w:rPr>
        <w:t>четвертого созыва</w:t>
      </w:r>
    </w:p>
    <w:p w:rsidR="00604D25" w:rsidRPr="00604D25" w:rsidRDefault="00604D25" w:rsidP="00604D25">
      <w:pPr>
        <w:spacing w:after="0"/>
        <w:jc w:val="center"/>
        <w:rPr>
          <w:rFonts w:ascii="Times New Roman" w:hAnsi="Times New Roman" w:cs="Times New Roman"/>
          <w:b/>
          <w:bCs/>
          <w:sz w:val="25"/>
          <w:szCs w:val="25"/>
        </w:rPr>
      </w:pPr>
    </w:p>
    <w:p w:rsidR="00604D25" w:rsidRPr="00604D25" w:rsidRDefault="00604D25" w:rsidP="00604D25">
      <w:pPr>
        <w:spacing w:after="0"/>
        <w:jc w:val="center"/>
        <w:rPr>
          <w:rFonts w:ascii="Times New Roman" w:hAnsi="Times New Roman" w:cs="Times New Roman"/>
          <w:b/>
          <w:bCs/>
          <w:sz w:val="25"/>
          <w:szCs w:val="25"/>
        </w:rPr>
      </w:pPr>
      <w:r w:rsidRPr="00604D25">
        <w:rPr>
          <w:rFonts w:ascii="Times New Roman" w:hAnsi="Times New Roman" w:cs="Times New Roman"/>
          <w:b/>
          <w:sz w:val="25"/>
          <w:szCs w:val="25"/>
        </w:rPr>
        <w:t>РЕШЕНИЕ</w:t>
      </w:r>
    </w:p>
    <w:p w:rsidR="00604D25" w:rsidRPr="00604D25" w:rsidRDefault="00604D25" w:rsidP="00604D25">
      <w:pPr>
        <w:spacing w:after="0"/>
        <w:jc w:val="center"/>
        <w:rPr>
          <w:rFonts w:ascii="Times New Roman" w:hAnsi="Times New Roman" w:cs="Times New Roman"/>
          <w:b/>
          <w:bCs/>
          <w:sz w:val="24"/>
          <w:szCs w:val="24"/>
        </w:rPr>
      </w:pPr>
    </w:p>
    <w:tbl>
      <w:tblPr>
        <w:tblW w:w="0" w:type="auto"/>
        <w:tblLayout w:type="fixed"/>
        <w:tblLook w:val="0000"/>
      </w:tblPr>
      <w:tblGrid>
        <w:gridCol w:w="3168"/>
        <w:gridCol w:w="3600"/>
        <w:gridCol w:w="2700"/>
      </w:tblGrid>
      <w:tr w:rsidR="00604D25" w:rsidRPr="00604D25" w:rsidTr="007610AA">
        <w:tc>
          <w:tcPr>
            <w:tcW w:w="3168" w:type="dxa"/>
          </w:tcPr>
          <w:p w:rsidR="00604D25" w:rsidRPr="00604D25" w:rsidRDefault="00604D25" w:rsidP="00604D25">
            <w:pPr>
              <w:snapToGrid w:val="0"/>
              <w:spacing w:after="0"/>
              <w:rPr>
                <w:rFonts w:ascii="Times New Roman" w:hAnsi="Times New Roman" w:cs="Times New Roman"/>
                <w:b/>
                <w:sz w:val="24"/>
                <w:szCs w:val="24"/>
              </w:rPr>
            </w:pPr>
            <w:r w:rsidRPr="00604D25">
              <w:rPr>
                <w:rFonts w:ascii="Times New Roman" w:hAnsi="Times New Roman" w:cs="Times New Roman"/>
                <w:sz w:val="24"/>
                <w:szCs w:val="24"/>
              </w:rPr>
              <w:t>«</w:t>
            </w:r>
            <w:r>
              <w:rPr>
                <w:rFonts w:ascii="Times New Roman" w:hAnsi="Times New Roman" w:cs="Times New Roman"/>
                <w:sz w:val="24"/>
                <w:szCs w:val="24"/>
              </w:rPr>
              <w:t>26</w:t>
            </w:r>
            <w:r w:rsidRPr="00604D25">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Pr="00604D25">
              <w:rPr>
                <w:rFonts w:ascii="Times New Roman" w:hAnsi="Times New Roman" w:cs="Times New Roman"/>
                <w:sz w:val="24"/>
                <w:szCs w:val="24"/>
              </w:rPr>
              <w:t>2020 г.</w:t>
            </w:r>
          </w:p>
        </w:tc>
        <w:tc>
          <w:tcPr>
            <w:tcW w:w="3600" w:type="dxa"/>
          </w:tcPr>
          <w:p w:rsidR="00604D25" w:rsidRPr="00604D25" w:rsidRDefault="00604D25" w:rsidP="00604D25">
            <w:pPr>
              <w:snapToGrid w:val="0"/>
              <w:spacing w:after="0"/>
              <w:rPr>
                <w:rFonts w:ascii="Times New Roman" w:hAnsi="Times New Roman" w:cs="Times New Roman"/>
                <w:b/>
                <w:sz w:val="24"/>
                <w:szCs w:val="24"/>
              </w:rPr>
            </w:pPr>
            <w:r w:rsidRPr="00604D25">
              <w:rPr>
                <w:rFonts w:ascii="Times New Roman" w:hAnsi="Times New Roman" w:cs="Times New Roman"/>
                <w:sz w:val="24"/>
                <w:szCs w:val="24"/>
              </w:rPr>
              <w:t xml:space="preserve">                 №  </w:t>
            </w:r>
            <w:bookmarkStart w:id="0" w:name="_GoBack"/>
            <w:bookmarkEnd w:id="0"/>
            <w:r>
              <w:rPr>
                <w:rFonts w:ascii="Times New Roman" w:hAnsi="Times New Roman" w:cs="Times New Roman"/>
                <w:sz w:val="24"/>
                <w:szCs w:val="24"/>
              </w:rPr>
              <w:t>1-а</w:t>
            </w:r>
          </w:p>
        </w:tc>
        <w:tc>
          <w:tcPr>
            <w:tcW w:w="2700" w:type="dxa"/>
          </w:tcPr>
          <w:p w:rsidR="00604D25" w:rsidRPr="00604D25" w:rsidRDefault="00604D25" w:rsidP="00604D25">
            <w:pPr>
              <w:spacing w:after="0"/>
              <w:jc w:val="center"/>
              <w:rPr>
                <w:rFonts w:ascii="Times New Roman" w:hAnsi="Times New Roman" w:cs="Times New Roman"/>
                <w:b/>
                <w:sz w:val="24"/>
                <w:szCs w:val="24"/>
              </w:rPr>
            </w:pPr>
            <w:r w:rsidRPr="00604D25">
              <w:rPr>
                <w:rFonts w:ascii="Times New Roman" w:hAnsi="Times New Roman" w:cs="Times New Roman"/>
                <w:sz w:val="24"/>
                <w:szCs w:val="24"/>
              </w:rPr>
              <w:t xml:space="preserve">            п. Октябрьский</w:t>
            </w:r>
          </w:p>
          <w:p w:rsidR="00604D25" w:rsidRPr="00604D25" w:rsidRDefault="00604D25" w:rsidP="00604D25">
            <w:pPr>
              <w:snapToGrid w:val="0"/>
              <w:spacing w:after="0"/>
              <w:jc w:val="right"/>
              <w:rPr>
                <w:rFonts w:ascii="Times New Roman" w:hAnsi="Times New Roman" w:cs="Times New Roman"/>
                <w:b/>
                <w:sz w:val="24"/>
                <w:szCs w:val="24"/>
              </w:rPr>
            </w:pPr>
          </w:p>
        </w:tc>
      </w:tr>
    </w:tbl>
    <w:p w:rsidR="00874B58" w:rsidRPr="00874B58" w:rsidRDefault="00874B58" w:rsidP="00604D25">
      <w:pPr>
        <w:spacing w:after="0" w:line="240" w:lineRule="auto"/>
        <w:textAlignment w:val="baseline"/>
        <w:outlineLvl w:val="1"/>
        <w:rPr>
          <w:rFonts w:ascii="Times New Roman" w:eastAsia="Times New Roman" w:hAnsi="Times New Roman" w:cs="Times New Roman"/>
          <w:b/>
          <w:bCs/>
          <w:color w:val="000000" w:themeColor="text1"/>
          <w:sz w:val="24"/>
          <w:szCs w:val="24"/>
        </w:rPr>
      </w:pPr>
      <w:r w:rsidRPr="00874B58">
        <w:rPr>
          <w:rFonts w:ascii="Times New Roman" w:eastAsia="Times New Roman" w:hAnsi="Times New Roman" w:cs="Times New Roman"/>
          <w:b/>
          <w:bCs/>
          <w:color w:val="000000" w:themeColor="text1"/>
          <w:sz w:val="24"/>
          <w:szCs w:val="24"/>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w:t>
      </w:r>
      <w:hyperlink r:id="rId6" w:anchor="7D20K3" w:history="1">
        <w:r w:rsidRPr="00874B58">
          <w:rPr>
            <w:rFonts w:ascii="Times New Roman" w:eastAsia="Times New Roman" w:hAnsi="Times New Roman" w:cs="Times New Roman"/>
            <w:b/>
            <w:bCs/>
            <w:color w:val="000000" w:themeColor="text1"/>
            <w:sz w:val="24"/>
            <w:szCs w:val="24"/>
          </w:rPr>
          <w:t>Федерального закона "Об общих принципах организации местного самоуправления в Российской Федерации"</w:t>
        </w:r>
      </w:hyperlink>
    </w:p>
    <w:p w:rsidR="00874B58" w:rsidRPr="00874B58" w:rsidRDefault="00874B58" w:rsidP="00874B58">
      <w:pPr>
        <w:spacing w:after="0" w:line="422" w:lineRule="atLeast"/>
        <w:jc w:val="both"/>
        <w:textAlignment w:val="baseline"/>
        <w:rPr>
          <w:rFonts w:ascii="Times New Roman" w:eastAsia="Times New Roman" w:hAnsi="Times New Roman" w:cs="Times New Roman"/>
          <w:color w:val="000000" w:themeColor="text1"/>
          <w:sz w:val="24"/>
          <w:szCs w:val="24"/>
        </w:rPr>
      </w:pPr>
    </w:p>
    <w:p w:rsidR="00874B58" w:rsidRDefault="00874B58" w:rsidP="00874B5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В соответствии с </w:t>
      </w:r>
      <w:hyperlink r:id="rId7" w:anchor="7D20K3" w:history="1">
        <w:r w:rsidRPr="00874B58">
          <w:rPr>
            <w:rFonts w:ascii="Times New Roman" w:eastAsia="Times New Roman" w:hAnsi="Times New Roman" w:cs="Times New Roman"/>
            <w:color w:val="000000" w:themeColor="text1"/>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w:t>
      </w:r>
      <w:hyperlink r:id="rId8" w:anchor="7D20K3" w:history="1">
        <w:r w:rsidRPr="00874B58">
          <w:rPr>
            <w:rFonts w:ascii="Times New Roman" w:eastAsia="Times New Roman" w:hAnsi="Times New Roman" w:cs="Times New Roman"/>
            <w:color w:val="000000" w:themeColor="text1"/>
            <w:sz w:val="24"/>
            <w:szCs w:val="24"/>
          </w:rPr>
          <w:t>Федеральным законом от 25 декабря 2008 года N 273-ФЗ "О противодействии коррупции"</w:t>
        </w:r>
      </w:hyperlink>
      <w:r w:rsidRPr="00874B58">
        <w:rPr>
          <w:rFonts w:ascii="Times New Roman" w:eastAsia="Times New Roman" w:hAnsi="Times New Roman" w:cs="Times New Roman"/>
          <w:color w:val="000000" w:themeColor="text1"/>
          <w:sz w:val="24"/>
          <w:szCs w:val="24"/>
        </w:rPr>
        <w:t>, </w:t>
      </w:r>
      <w:hyperlink r:id="rId9" w:history="1">
        <w:r w:rsidRPr="00874B58">
          <w:rPr>
            <w:rFonts w:ascii="Times New Roman" w:eastAsia="Times New Roman" w:hAnsi="Times New Roman" w:cs="Times New Roman"/>
            <w:color w:val="000000" w:themeColor="text1"/>
            <w:sz w:val="24"/>
            <w:szCs w:val="24"/>
          </w:rPr>
          <w:t>Законом Республики Калмыкия от 23 ноября 2011 года N 308-IV-З "О некоторых вопросах организации местного самоуправления в Республике Калмыкия"</w:t>
        </w:r>
      </w:hyperlink>
      <w:r w:rsidRPr="00874B58">
        <w:rPr>
          <w:rFonts w:ascii="Times New Roman" w:eastAsia="Times New Roman" w:hAnsi="Times New Roman" w:cs="Times New Roman"/>
          <w:color w:val="000000" w:themeColor="text1"/>
          <w:sz w:val="24"/>
          <w:szCs w:val="24"/>
        </w:rPr>
        <w:t xml:space="preserve">, частями </w:t>
      </w:r>
      <w:r w:rsidR="00421CB6">
        <w:rPr>
          <w:rFonts w:ascii="Times New Roman" w:eastAsia="Times New Roman" w:hAnsi="Times New Roman" w:cs="Times New Roman"/>
          <w:color w:val="000000" w:themeColor="text1"/>
          <w:sz w:val="24"/>
          <w:szCs w:val="24"/>
        </w:rPr>
        <w:t>5.1 и 5</w:t>
      </w:r>
      <w:r w:rsidR="00421CB6" w:rsidRPr="00874B58">
        <w:rPr>
          <w:rFonts w:ascii="Times New Roman" w:eastAsia="Times New Roman" w:hAnsi="Times New Roman" w:cs="Times New Roman"/>
          <w:color w:val="000000" w:themeColor="text1"/>
          <w:sz w:val="24"/>
          <w:szCs w:val="24"/>
        </w:rPr>
        <w:t xml:space="preserve">.2 статьи </w:t>
      </w:r>
      <w:r w:rsidR="00421CB6">
        <w:rPr>
          <w:rFonts w:ascii="Times New Roman" w:eastAsia="Times New Roman" w:hAnsi="Times New Roman" w:cs="Times New Roman"/>
          <w:color w:val="000000" w:themeColor="text1"/>
          <w:sz w:val="24"/>
          <w:szCs w:val="24"/>
        </w:rPr>
        <w:t>32</w:t>
      </w:r>
      <w:r w:rsidR="00421CB6" w:rsidRPr="00874B58">
        <w:rPr>
          <w:rFonts w:ascii="Times New Roman" w:eastAsia="Times New Roman" w:hAnsi="Times New Roman" w:cs="Times New Roman"/>
          <w:color w:val="000000" w:themeColor="text1"/>
          <w:sz w:val="24"/>
          <w:szCs w:val="24"/>
        </w:rPr>
        <w:t> </w:t>
      </w:r>
      <w:hyperlink r:id="rId10" w:history="1">
        <w:r w:rsidR="00421CB6" w:rsidRPr="00874B58">
          <w:rPr>
            <w:rFonts w:ascii="Times New Roman" w:eastAsia="Times New Roman" w:hAnsi="Times New Roman" w:cs="Times New Roman"/>
            <w:color w:val="000000" w:themeColor="text1"/>
            <w:sz w:val="24"/>
            <w:szCs w:val="24"/>
          </w:rPr>
          <w:t xml:space="preserve">Устава </w:t>
        </w:r>
        <w:r w:rsidR="00421CB6">
          <w:rPr>
            <w:rFonts w:ascii="Times New Roman" w:eastAsia="Times New Roman" w:hAnsi="Times New Roman" w:cs="Times New Roman"/>
            <w:color w:val="000000" w:themeColor="text1"/>
            <w:sz w:val="24"/>
            <w:szCs w:val="24"/>
          </w:rPr>
          <w:t>Октябрьского</w:t>
        </w:r>
      </w:hyperlink>
      <w:r w:rsidR="0063015C">
        <w:rPr>
          <w:rFonts w:ascii="Times New Roman" w:eastAsia="Times New Roman" w:hAnsi="Times New Roman" w:cs="Times New Roman"/>
          <w:color w:val="000000" w:themeColor="text1"/>
          <w:sz w:val="24"/>
          <w:szCs w:val="24"/>
        </w:rPr>
        <w:t xml:space="preserve"> </w:t>
      </w:r>
      <w:r w:rsidR="0063015C" w:rsidRPr="0063015C">
        <w:rPr>
          <w:rFonts w:ascii="Times New Roman" w:hAnsi="Times New Roman" w:cs="Times New Roman"/>
          <w:sz w:val="24"/>
          <w:szCs w:val="24"/>
        </w:rPr>
        <w:t>сельского муниципального образования Республики Калмыкия</w:t>
      </w:r>
      <w:r w:rsidRPr="00874B58">
        <w:rPr>
          <w:rFonts w:ascii="Times New Roman" w:eastAsia="Times New Roman" w:hAnsi="Times New Roman" w:cs="Times New Roman"/>
          <w:color w:val="000000" w:themeColor="text1"/>
          <w:sz w:val="24"/>
          <w:szCs w:val="24"/>
        </w:rPr>
        <w:t xml:space="preserve">, </w:t>
      </w:r>
      <w:r w:rsidR="0063015C" w:rsidRPr="0063015C">
        <w:rPr>
          <w:rFonts w:ascii="Times New Roman" w:hAnsi="Times New Roman" w:cs="Times New Roman"/>
          <w:sz w:val="24"/>
          <w:szCs w:val="24"/>
        </w:rPr>
        <w:t>Собрание депутатов Октябрьского сельского муниципального образования Республики Калмыкия</w:t>
      </w:r>
    </w:p>
    <w:p w:rsidR="00874B58" w:rsidRPr="00874B58" w:rsidRDefault="00874B58" w:rsidP="00874B58">
      <w:pPr>
        <w:spacing w:after="0" w:line="422" w:lineRule="atLeast"/>
        <w:ind w:firstLine="480"/>
        <w:jc w:val="center"/>
        <w:textAlignment w:val="baseline"/>
        <w:rPr>
          <w:rFonts w:ascii="Times New Roman" w:eastAsia="Times New Roman" w:hAnsi="Times New Roman" w:cs="Times New Roman"/>
          <w:b/>
          <w:color w:val="000000" w:themeColor="text1"/>
          <w:sz w:val="24"/>
          <w:szCs w:val="24"/>
        </w:rPr>
      </w:pPr>
      <w:r w:rsidRPr="001C6AF4">
        <w:rPr>
          <w:rFonts w:ascii="Times New Roman" w:eastAsia="Times New Roman" w:hAnsi="Times New Roman" w:cs="Times New Roman"/>
          <w:b/>
          <w:color w:val="000000" w:themeColor="text1"/>
          <w:sz w:val="24"/>
          <w:szCs w:val="24"/>
        </w:rPr>
        <w:t>решило:</w:t>
      </w:r>
    </w:p>
    <w:p w:rsidR="00874B58" w:rsidRDefault="00874B58" w:rsidP="00874B5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w:t>
      </w:r>
      <w:hyperlink r:id="rId11" w:anchor="7D20K3" w:history="1">
        <w:r w:rsidRPr="00874B58">
          <w:rPr>
            <w:rFonts w:ascii="Times New Roman" w:eastAsia="Times New Roman" w:hAnsi="Times New Roman" w:cs="Times New Roman"/>
            <w:color w:val="000000" w:themeColor="text1"/>
            <w:sz w:val="24"/>
            <w:szCs w:val="24"/>
          </w:rPr>
          <w:t>Федерального закона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(прилагается).</w:t>
      </w:r>
    </w:p>
    <w:p w:rsidR="00ED2FC1" w:rsidRPr="00874B58" w:rsidRDefault="00ED2FC1" w:rsidP="00874B5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Настоящее </w:t>
      </w:r>
      <w:r w:rsidRPr="00ED2FC1">
        <w:rPr>
          <w:rFonts w:ascii="Times New Roman" w:hAnsi="Times New Roman" w:cs="Times New Roman"/>
          <w:spacing w:val="-1"/>
          <w:sz w:val="24"/>
          <w:szCs w:val="24"/>
        </w:rPr>
        <w:t>решение</w:t>
      </w:r>
      <w:r>
        <w:rPr>
          <w:rFonts w:ascii="Times New Roman" w:hAnsi="Times New Roman" w:cs="Times New Roman"/>
          <w:spacing w:val="-1"/>
          <w:sz w:val="24"/>
          <w:szCs w:val="24"/>
        </w:rPr>
        <w:t xml:space="preserve"> </w:t>
      </w:r>
      <w:r w:rsidRPr="00ED2FC1">
        <w:rPr>
          <w:rFonts w:ascii="Times New Roman" w:hAnsi="Times New Roman" w:cs="Times New Roman"/>
          <w:spacing w:val="-1"/>
          <w:sz w:val="24"/>
          <w:szCs w:val="24"/>
        </w:rPr>
        <w:t>вступает в силу со дня его официального опубликования (обнародования).</w:t>
      </w:r>
    </w:p>
    <w:p w:rsidR="00ED2FC1" w:rsidRDefault="00ED2FC1" w:rsidP="00874B58">
      <w:pPr>
        <w:spacing w:after="0" w:line="422" w:lineRule="atLeast"/>
        <w:jc w:val="right"/>
        <w:textAlignment w:val="baseline"/>
        <w:rPr>
          <w:rFonts w:ascii="Times New Roman" w:eastAsia="Times New Roman" w:hAnsi="Times New Roman" w:cs="Times New Roman"/>
          <w:b/>
          <w:bCs/>
          <w:color w:val="000000" w:themeColor="text1"/>
          <w:sz w:val="24"/>
          <w:szCs w:val="24"/>
        </w:rPr>
      </w:pPr>
    </w:p>
    <w:p w:rsidR="00ED2FC1" w:rsidRDefault="00ED2FC1" w:rsidP="00874B58">
      <w:pPr>
        <w:spacing w:after="0" w:line="422" w:lineRule="atLeast"/>
        <w:jc w:val="right"/>
        <w:textAlignment w:val="baseline"/>
        <w:rPr>
          <w:rFonts w:ascii="Times New Roman" w:eastAsia="Times New Roman" w:hAnsi="Times New Roman" w:cs="Times New Roman"/>
          <w:b/>
          <w:bCs/>
          <w:color w:val="000000" w:themeColor="text1"/>
          <w:sz w:val="24"/>
          <w:szCs w:val="24"/>
        </w:rPr>
      </w:pPr>
    </w:p>
    <w:p w:rsidR="00573210" w:rsidRPr="002C6B1A" w:rsidRDefault="00573210" w:rsidP="00573210">
      <w:pPr>
        <w:spacing w:after="0"/>
        <w:jc w:val="both"/>
        <w:rPr>
          <w:rFonts w:ascii="Times New Roman" w:eastAsia="Times New Roman" w:hAnsi="Times New Roman" w:cs="Times New Roman"/>
          <w:sz w:val="24"/>
          <w:szCs w:val="24"/>
        </w:rPr>
      </w:pPr>
      <w:r w:rsidRPr="002C6B1A">
        <w:rPr>
          <w:rFonts w:ascii="Times New Roman" w:eastAsia="Times New Roman" w:hAnsi="Times New Roman" w:cs="Times New Roman"/>
          <w:sz w:val="24"/>
          <w:szCs w:val="24"/>
        </w:rPr>
        <w:t xml:space="preserve">Председатель Собрания депутатов </w:t>
      </w:r>
    </w:p>
    <w:p w:rsidR="00573210" w:rsidRPr="002C6B1A" w:rsidRDefault="00573210" w:rsidP="00573210">
      <w:pPr>
        <w:spacing w:after="0"/>
        <w:jc w:val="both"/>
        <w:rPr>
          <w:rFonts w:ascii="Times New Roman" w:eastAsia="Times New Roman" w:hAnsi="Times New Roman" w:cs="Times New Roman"/>
          <w:sz w:val="24"/>
          <w:szCs w:val="24"/>
        </w:rPr>
      </w:pPr>
      <w:r w:rsidRPr="002C6B1A">
        <w:rPr>
          <w:rFonts w:ascii="Times New Roman" w:eastAsia="Times New Roman" w:hAnsi="Times New Roman" w:cs="Times New Roman"/>
          <w:sz w:val="24"/>
          <w:szCs w:val="24"/>
        </w:rPr>
        <w:t xml:space="preserve">Октябрьского сельского </w:t>
      </w:r>
    </w:p>
    <w:p w:rsidR="00573210" w:rsidRPr="002C6B1A" w:rsidRDefault="00573210" w:rsidP="00573210">
      <w:pPr>
        <w:spacing w:after="0"/>
        <w:jc w:val="both"/>
        <w:rPr>
          <w:rFonts w:ascii="Times New Roman" w:eastAsia="Times New Roman" w:hAnsi="Times New Roman" w:cs="Times New Roman"/>
          <w:sz w:val="24"/>
          <w:szCs w:val="24"/>
        </w:rPr>
      </w:pPr>
      <w:r w:rsidRPr="002C6B1A">
        <w:rPr>
          <w:rFonts w:ascii="Times New Roman" w:eastAsia="Times New Roman" w:hAnsi="Times New Roman" w:cs="Times New Roman"/>
          <w:sz w:val="24"/>
          <w:szCs w:val="24"/>
        </w:rPr>
        <w:t>муниципального образования</w:t>
      </w:r>
      <w:r w:rsidRPr="002C6B1A">
        <w:rPr>
          <w:rFonts w:ascii="Times New Roman" w:eastAsia="Times New Roman" w:hAnsi="Times New Roman" w:cs="Times New Roman"/>
          <w:sz w:val="24"/>
          <w:szCs w:val="24"/>
        </w:rPr>
        <w:tab/>
      </w:r>
    </w:p>
    <w:p w:rsidR="00B21B36" w:rsidRDefault="00573210" w:rsidP="00B21B36">
      <w:pPr>
        <w:spacing w:after="0"/>
        <w:jc w:val="both"/>
        <w:rPr>
          <w:rFonts w:ascii="Times New Roman" w:eastAsia="Times New Roman" w:hAnsi="Times New Roman" w:cs="Times New Roman"/>
          <w:sz w:val="24"/>
          <w:szCs w:val="24"/>
        </w:rPr>
      </w:pPr>
      <w:r w:rsidRPr="002C6B1A">
        <w:rPr>
          <w:rFonts w:ascii="Times New Roman" w:eastAsia="Times New Roman" w:hAnsi="Times New Roman" w:cs="Times New Roman"/>
          <w:sz w:val="24"/>
          <w:szCs w:val="24"/>
        </w:rPr>
        <w:t>Республики Калмыкия</w:t>
      </w:r>
      <w:r w:rsidRPr="002C6B1A">
        <w:rPr>
          <w:rFonts w:ascii="Calibri" w:eastAsia="Times New Roman" w:hAnsi="Calibri" w:cs="Times New Roman"/>
          <w:sz w:val="24"/>
          <w:szCs w:val="24"/>
        </w:rPr>
        <w:t xml:space="preserve">    </w:t>
      </w:r>
      <w:r w:rsidRPr="002C6B1A">
        <w:rPr>
          <w:rFonts w:ascii="Calibri" w:eastAsia="Times New Roman" w:hAnsi="Calibri" w:cs="Times New Roman"/>
          <w:sz w:val="24"/>
          <w:szCs w:val="24"/>
        </w:rPr>
        <w:tab/>
        <w:t xml:space="preserve">          </w:t>
      </w:r>
      <w:r w:rsidRPr="002C6B1A">
        <w:rPr>
          <w:rFonts w:ascii="Calibri" w:eastAsia="Times New Roman" w:hAnsi="Calibri" w:cs="Times New Roman"/>
          <w:sz w:val="24"/>
          <w:szCs w:val="24"/>
        </w:rPr>
        <w:tab/>
      </w:r>
      <w:r w:rsidRPr="002C6B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6B1A">
        <w:rPr>
          <w:rFonts w:ascii="Times New Roman" w:eastAsia="Times New Roman" w:hAnsi="Times New Roman" w:cs="Times New Roman"/>
          <w:sz w:val="24"/>
          <w:szCs w:val="24"/>
        </w:rPr>
        <w:t>М.М. Махдиев</w:t>
      </w:r>
      <w:r w:rsidRPr="002C6B1A">
        <w:rPr>
          <w:rFonts w:ascii="Times New Roman" w:hAnsi="Times New Roman" w:cs="Times New Roman"/>
          <w:sz w:val="24"/>
          <w:szCs w:val="24"/>
        </w:rPr>
        <w:t xml:space="preserve"> </w:t>
      </w:r>
    </w:p>
    <w:p w:rsidR="00B21B36" w:rsidRDefault="00B21B36" w:rsidP="00B21B36">
      <w:pPr>
        <w:spacing w:after="0"/>
        <w:jc w:val="both"/>
        <w:rPr>
          <w:rFonts w:ascii="Times New Roman" w:eastAsia="Times New Roman" w:hAnsi="Times New Roman" w:cs="Times New Roman"/>
          <w:sz w:val="24"/>
          <w:szCs w:val="24"/>
        </w:rPr>
      </w:pPr>
    </w:p>
    <w:p w:rsidR="003512B7" w:rsidRPr="00B21B36" w:rsidRDefault="00874B58" w:rsidP="00B21B36">
      <w:pPr>
        <w:spacing w:after="0" w:line="240" w:lineRule="auto"/>
        <w:jc w:val="right"/>
        <w:rPr>
          <w:rFonts w:ascii="Times New Roman" w:eastAsia="Times New Roman" w:hAnsi="Times New Roman" w:cs="Times New Roman"/>
          <w:sz w:val="24"/>
          <w:szCs w:val="24"/>
        </w:rPr>
      </w:pPr>
      <w:r w:rsidRPr="00874B58">
        <w:rPr>
          <w:rFonts w:ascii="Times New Roman" w:eastAsia="Times New Roman" w:hAnsi="Times New Roman" w:cs="Times New Roman"/>
          <w:b/>
          <w:bCs/>
          <w:color w:val="000000" w:themeColor="text1"/>
          <w:sz w:val="24"/>
          <w:szCs w:val="24"/>
        </w:rPr>
        <w:lastRenderedPageBreak/>
        <w:br/>
      </w:r>
      <w:r w:rsidRPr="00874B58">
        <w:rPr>
          <w:rFonts w:ascii="Times New Roman" w:eastAsia="Times New Roman" w:hAnsi="Times New Roman" w:cs="Times New Roman"/>
          <w:bCs/>
          <w:color w:val="000000" w:themeColor="text1"/>
          <w:sz w:val="24"/>
          <w:szCs w:val="24"/>
        </w:rPr>
        <w:t>Приложение</w:t>
      </w:r>
      <w:r w:rsidRPr="00874B58">
        <w:rPr>
          <w:rFonts w:ascii="Times New Roman" w:eastAsia="Times New Roman" w:hAnsi="Times New Roman" w:cs="Times New Roman"/>
          <w:bCs/>
          <w:color w:val="000000" w:themeColor="text1"/>
          <w:sz w:val="24"/>
          <w:szCs w:val="24"/>
        </w:rPr>
        <w:br/>
        <w:t xml:space="preserve">к решению </w:t>
      </w:r>
      <w:r w:rsidR="00ED2FC1">
        <w:rPr>
          <w:rFonts w:ascii="Times New Roman" w:eastAsia="Times New Roman" w:hAnsi="Times New Roman" w:cs="Times New Roman"/>
          <w:bCs/>
          <w:color w:val="000000" w:themeColor="text1"/>
          <w:sz w:val="24"/>
          <w:szCs w:val="24"/>
        </w:rPr>
        <w:t xml:space="preserve">Собрания депутатов </w:t>
      </w:r>
    </w:p>
    <w:p w:rsidR="00874B58" w:rsidRPr="00874B58" w:rsidRDefault="00ED2FC1" w:rsidP="00B21B36">
      <w:pPr>
        <w:spacing w:after="0" w:line="240" w:lineRule="auto"/>
        <w:jc w:val="righ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Октябрьского СМО РК</w:t>
      </w:r>
      <w:r w:rsidR="00874B58" w:rsidRPr="00874B58">
        <w:rPr>
          <w:rFonts w:ascii="Times New Roman" w:eastAsia="Times New Roman" w:hAnsi="Times New Roman" w:cs="Times New Roman"/>
          <w:bCs/>
          <w:color w:val="000000" w:themeColor="text1"/>
          <w:sz w:val="24"/>
          <w:szCs w:val="24"/>
        </w:rPr>
        <w:br/>
        <w:t xml:space="preserve">от 26 марта 2020 года </w:t>
      </w:r>
      <w:r w:rsidR="00B21B36">
        <w:rPr>
          <w:rFonts w:ascii="Times New Roman" w:eastAsia="Times New Roman" w:hAnsi="Times New Roman" w:cs="Times New Roman"/>
          <w:bCs/>
          <w:color w:val="000000" w:themeColor="text1"/>
          <w:sz w:val="24"/>
          <w:szCs w:val="24"/>
        </w:rPr>
        <w:t>№1-а</w:t>
      </w:r>
    </w:p>
    <w:p w:rsidR="00B21B36" w:rsidRPr="00B21B36" w:rsidRDefault="00874B58" w:rsidP="00B21B36">
      <w:pPr>
        <w:spacing w:after="0" w:line="422" w:lineRule="atLeast"/>
        <w:jc w:val="center"/>
        <w:textAlignment w:val="baseline"/>
        <w:rPr>
          <w:rFonts w:ascii="Times New Roman" w:hAnsi="Times New Roman" w:cs="Times New Roman"/>
        </w:rPr>
      </w:pPr>
      <w:r w:rsidRPr="00874B58">
        <w:rPr>
          <w:rFonts w:ascii="Times New Roman" w:eastAsia="Times New Roman" w:hAnsi="Times New Roman" w:cs="Times New Roman"/>
          <w:b/>
          <w:bCs/>
          <w:color w:val="000000" w:themeColor="text1"/>
          <w:sz w:val="24"/>
          <w:szCs w:val="24"/>
        </w:rPr>
        <w:br/>
      </w:r>
      <w:r w:rsidR="00B21B36" w:rsidRPr="00B21B36">
        <w:rPr>
          <w:rFonts w:ascii="Times New Roman" w:eastAsia="Times New Roman" w:hAnsi="Times New Roman" w:cs="Times New Roman"/>
          <w:b/>
          <w:bCs/>
          <w:color w:val="000000" w:themeColor="text1"/>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w:t>
      </w:r>
      <w:hyperlink r:id="rId12" w:anchor="7D20K3" w:history="1">
        <w:r w:rsidR="00B21B36" w:rsidRPr="00B21B36">
          <w:rPr>
            <w:rFonts w:ascii="Times New Roman" w:eastAsia="Times New Roman" w:hAnsi="Times New Roman" w:cs="Times New Roman"/>
            <w:b/>
            <w:bCs/>
            <w:color w:val="000000" w:themeColor="text1"/>
            <w:sz w:val="24"/>
            <w:szCs w:val="24"/>
          </w:rPr>
          <w:t>Федерального Закона "Об общих принципах организации местного самоуправления в Российской Федерации"</w:t>
        </w:r>
      </w:hyperlink>
    </w:p>
    <w:p w:rsidR="00874B58" w:rsidRPr="00874B58" w:rsidRDefault="00B21B36" w:rsidP="00B21B36">
      <w:pPr>
        <w:spacing w:after="0" w:line="422" w:lineRule="atLeast"/>
        <w:textAlignment w:val="baseline"/>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1. О</w:t>
      </w:r>
      <w:r w:rsidRPr="00874B58">
        <w:rPr>
          <w:rFonts w:ascii="Times New Roman" w:eastAsia="Times New Roman" w:hAnsi="Times New Roman" w:cs="Times New Roman"/>
          <w:b/>
          <w:bCs/>
          <w:color w:val="000000" w:themeColor="text1"/>
          <w:sz w:val="24"/>
          <w:szCs w:val="24"/>
        </w:rPr>
        <w:t>бщие положения</w:t>
      </w:r>
    </w:p>
    <w:p w:rsidR="00874B58" w:rsidRPr="00874B58" w:rsidRDefault="00874B58" w:rsidP="007D19F6">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1.1. Настоящий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w:t>
      </w:r>
      <w:hyperlink r:id="rId13" w:anchor="7D20K3" w:history="1">
        <w:r w:rsidRPr="00874B58">
          <w:rPr>
            <w:rFonts w:ascii="Times New Roman" w:eastAsia="Times New Roman" w:hAnsi="Times New Roman" w:cs="Times New Roman"/>
            <w:color w:val="000000" w:themeColor="text1"/>
            <w:sz w:val="24"/>
            <w:szCs w:val="24"/>
          </w:rPr>
          <w:t>Федерального закона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(далее - Порядок) разработан в соответствии с </w:t>
      </w:r>
      <w:hyperlink r:id="rId14" w:anchor="7D20K3" w:history="1">
        <w:r w:rsidRPr="00874B58">
          <w:rPr>
            <w:rFonts w:ascii="Times New Roman" w:eastAsia="Times New Roman" w:hAnsi="Times New Roman" w:cs="Times New Roman"/>
            <w:color w:val="000000" w:themeColor="text1"/>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w:t>
      </w:r>
      <w:hyperlink r:id="rId15" w:anchor="7D20K3" w:history="1">
        <w:r w:rsidRPr="00874B58">
          <w:rPr>
            <w:rFonts w:ascii="Times New Roman" w:eastAsia="Times New Roman" w:hAnsi="Times New Roman" w:cs="Times New Roman"/>
            <w:color w:val="000000" w:themeColor="text1"/>
            <w:sz w:val="24"/>
            <w:szCs w:val="24"/>
          </w:rPr>
          <w:t>Федеральным законом от 25 декабря 2008 года N 273-ФЗ "О противодействии коррупции"</w:t>
        </w:r>
      </w:hyperlink>
      <w:r w:rsidRPr="00874B58">
        <w:rPr>
          <w:rFonts w:ascii="Times New Roman" w:eastAsia="Times New Roman" w:hAnsi="Times New Roman" w:cs="Times New Roman"/>
          <w:color w:val="000000" w:themeColor="text1"/>
          <w:sz w:val="24"/>
          <w:szCs w:val="24"/>
        </w:rPr>
        <w:t>, </w:t>
      </w:r>
      <w:hyperlink r:id="rId16" w:history="1">
        <w:r w:rsidRPr="00874B58">
          <w:rPr>
            <w:rFonts w:ascii="Times New Roman" w:eastAsia="Times New Roman" w:hAnsi="Times New Roman" w:cs="Times New Roman"/>
            <w:color w:val="000000" w:themeColor="text1"/>
            <w:sz w:val="24"/>
            <w:szCs w:val="24"/>
          </w:rPr>
          <w:t>Законом Республики Калмыкия от 23 ноября 2011 года N 308-IV-З "О некоторых вопросах организации местного самоуправления в Республике Калмыкия"</w:t>
        </w:r>
      </w:hyperlink>
      <w:r w:rsidR="00C8686B">
        <w:rPr>
          <w:rFonts w:ascii="Times New Roman" w:eastAsia="Times New Roman" w:hAnsi="Times New Roman" w:cs="Times New Roman"/>
          <w:color w:val="000000" w:themeColor="text1"/>
          <w:sz w:val="24"/>
          <w:szCs w:val="24"/>
        </w:rPr>
        <w:t>, частями 5.1 и 5</w:t>
      </w:r>
      <w:r w:rsidRPr="00874B58">
        <w:rPr>
          <w:rFonts w:ascii="Times New Roman" w:eastAsia="Times New Roman" w:hAnsi="Times New Roman" w:cs="Times New Roman"/>
          <w:color w:val="000000" w:themeColor="text1"/>
          <w:sz w:val="24"/>
          <w:szCs w:val="24"/>
        </w:rPr>
        <w:t xml:space="preserve">.2 статьи </w:t>
      </w:r>
      <w:r w:rsidR="00C8686B">
        <w:rPr>
          <w:rFonts w:ascii="Times New Roman" w:eastAsia="Times New Roman" w:hAnsi="Times New Roman" w:cs="Times New Roman"/>
          <w:color w:val="000000" w:themeColor="text1"/>
          <w:sz w:val="24"/>
          <w:szCs w:val="24"/>
        </w:rPr>
        <w:t>32</w:t>
      </w:r>
      <w:r w:rsidRPr="00874B58">
        <w:rPr>
          <w:rFonts w:ascii="Times New Roman" w:eastAsia="Times New Roman" w:hAnsi="Times New Roman" w:cs="Times New Roman"/>
          <w:color w:val="000000" w:themeColor="text1"/>
          <w:sz w:val="24"/>
          <w:szCs w:val="24"/>
        </w:rPr>
        <w:t> </w:t>
      </w:r>
      <w:hyperlink r:id="rId17" w:history="1">
        <w:r w:rsidRPr="00874B58">
          <w:rPr>
            <w:rFonts w:ascii="Times New Roman" w:eastAsia="Times New Roman" w:hAnsi="Times New Roman" w:cs="Times New Roman"/>
            <w:color w:val="000000" w:themeColor="text1"/>
            <w:sz w:val="24"/>
            <w:szCs w:val="24"/>
          </w:rPr>
          <w:t xml:space="preserve">Устава </w:t>
        </w:r>
        <w:r w:rsidR="00C8686B">
          <w:rPr>
            <w:rFonts w:ascii="Times New Roman" w:eastAsia="Times New Roman" w:hAnsi="Times New Roman" w:cs="Times New Roman"/>
            <w:color w:val="000000" w:themeColor="text1"/>
            <w:sz w:val="24"/>
            <w:szCs w:val="24"/>
          </w:rPr>
          <w:t>Октябрьского</w:t>
        </w:r>
      </w:hyperlink>
      <w:r w:rsidR="00C8686B">
        <w:rPr>
          <w:rFonts w:ascii="Times New Roman" w:eastAsia="Times New Roman" w:hAnsi="Times New Roman" w:cs="Times New Roman"/>
          <w:color w:val="000000" w:themeColor="text1"/>
          <w:sz w:val="24"/>
          <w:szCs w:val="24"/>
        </w:rPr>
        <w:t xml:space="preserve"> СМО РК.</w:t>
      </w:r>
    </w:p>
    <w:p w:rsidR="00874B58" w:rsidRPr="00874B58" w:rsidRDefault="00874B58" w:rsidP="00B21B36">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1.2. Порядок определяет процедуру принятия решения о применении к депутату</w:t>
      </w:r>
      <w:r w:rsidR="007A16CE">
        <w:rPr>
          <w:rFonts w:ascii="Times New Roman" w:eastAsia="Times New Roman" w:hAnsi="Times New Roman" w:cs="Times New Roman"/>
          <w:color w:val="000000" w:themeColor="text1"/>
          <w:sz w:val="24"/>
          <w:szCs w:val="24"/>
        </w:rPr>
        <w:t xml:space="preserve"> Октябрьского СМО РК</w:t>
      </w:r>
      <w:r w:rsidRPr="00874B58">
        <w:rPr>
          <w:rFonts w:ascii="Times New Roman" w:eastAsia="Times New Roman" w:hAnsi="Times New Roman" w:cs="Times New Roman"/>
          <w:color w:val="000000" w:themeColor="text1"/>
          <w:sz w:val="24"/>
          <w:szCs w:val="24"/>
        </w:rPr>
        <w:t xml:space="preserve">, члену выборного органа местного самоуправления </w:t>
      </w:r>
      <w:r w:rsidR="007A16CE">
        <w:rPr>
          <w:rFonts w:ascii="Times New Roman" w:eastAsia="Times New Roman" w:hAnsi="Times New Roman" w:cs="Times New Roman"/>
          <w:color w:val="000000" w:themeColor="text1"/>
          <w:sz w:val="24"/>
          <w:szCs w:val="24"/>
        </w:rPr>
        <w:t>Октябрьского СМО РК</w:t>
      </w:r>
      <w:r w:rsidRPr="00874B58">
        <w:rPr>
          <w:rFonts w:ascii="Times New Roman" w:eastAsia="Times New Roman" w:hAnsi="Times New Roman" w:cs="Times New Roman"/>
          <w:color w:val="000000" w:themeColor="text1"/>
          <w:sz w:val="24"/>
          <w:szCs w:val="24"/>
        </w:rPr>
        <w:t xml:space="preserve">, выборному должностному лицу местного самоуправления </w:t>
      </w:r>
      <w:r w:rsidR="007A16CE">
        <w:rPr>
          <w:rFonts w:ascii="Times New Roman" w:eastAsia="Times New Roman" w:hAnsi="Times New Roman" w:cs="Times New Roman"/>
          <w:color w:val="000000" w:themeColor="text1"/>
          <w:sz w:val="24"/>
          <w:szCs w:val="24"/>
        </w:rPr>
        <w:t>Октябрьского СМО РК</w:t>
      </w:r>
      <w:r w:rsidR="007A16CE"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(далее - к депутату, члену выборного органа,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w:t>
      </w:r>
      <w:hyperlink r:id="rId18" w:anchor="7D20K3" w:history="1">
        <w:r w:rsidRPr="00874B58">
          <w:rPr>
            <w:rFonts w:ascii="Times New Roman" w:eastAsia="Times New Roman" w:hAnsi="Times New Roman" w:cs="Times New Roman"/>
            <w:color w:val="000000" w:themeColor="text1"/>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w:t>
      </w:r>
      <w:r w:rsidRPr="00874B58">
        <w:rPr>
          <w:rFonts w:ascii="Times New Roman" w:eastAsia="Times New Roman" w:hAnsi="Times New Roman" w:cs="Times New Roman"/>
          <w:b/>
          <w:bCs/>
          <w:color w:val="000000" w:themeColor="text1"/>
          <w:sz w:val="24"/>
          <w:szCs w:val="24"/>
        </w:rPr>
        <w:br/>
        <w:t>2. Порядок рассмотрения поступившей информации</w:t>
      </w:r>
    </w:p>
    <w:p w:rsidR="00874B58" w:rsidRPr="00874B58" w:rsidRDefault="00874B58" w:rsidP="007D19F6">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 xml:space="preserve">2.1. К депутату, члену выборного органа, выборному должностному лицу,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могут быть применены </w:t>
      </w:r>
      <w:r w:rsidR="007D19F6">
        <w:rPr>
          <w:rFonts w:ascii="Times New Roman" w:eastAsia="Times New Roman" w:hAnsi="Times New Roman" w:cs="Times New Roman"/>
          <w:color w:val="000000" w:themeColor="text1"/>
          <w:sz w:val="24"/>
          <w:szCs w:val="24"/>
        </w:rPr>
        <w:t>следующие меры ответственности:</w:t>
      </w:r>
    </w:p>
    <w:p w:rsidR="00874B58" w:rsidRPr="00874B58" w:rsidRDefault="007D19F6" w:rsidP="007D19F6">
      <w:pPr>
        <w:spacing w:after="0" w:line="422" w:lineRule="atLeast"/>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1)предупреждение;</w:t>
      </w:r>
    </w:p>
    <w:p w:rsidR="00874B58" w:rsidRPr="00874B58" w:rsidRDefault="00874B58" w:rsidP="007D19F6">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2) освобождение депутата, члена выборного органа местного самоуправления от должности в</w:t>
      </w:r>
      <w:r w:rsidR="00AD0C8A">
        <w:rPr>
          <w:rFonts w:ascii="Times New Roman" w:eastAsia="Times New Roman" w:hAnsi="Times New Roman" w:cs="Times New Roman"/>
          <w:color w:val="000000" w:themeColor="text1"/>
          <w:sz w:val="24"/>
          <w:szCs w:val="24"/>
        </w:rPr>
        <w:t xml:space="preserve"> Собрании депутатов Октябрьского СМО РК</w:t>
      </w:r>
      <w:r w:rsidRPr="00874B58">
        <w:rPr>
          <w:rFonts w:ascii="Times New Roman" w:eastAsia="Times New Roman" w:hAnsi="Times New Roman" w:cs="Times New Roman"/>
          <w:color w:val="000000" w:themeColor="text1"/>
          <w:sz w:val="24"/>
          <w:szCs w:val="24"/>
        </w:rPr>
        <w:t xml:space="preserve">, выборном органе местного самоуправления </w:t>
      </w:r>
      <w:r w:rsidR="001D328B">
        <w:rPr>
          <w:rFonts w:ascii="Times New Roman" w:eastAsia="Times New Roman" w:hAnsi="Times New Roman" w:cs="Times New Roman"/>
          <w:color w:val="000000" w:themeColor="text1"/>
          <w:sz w:val="24"/>
          <w:szCs w:val="24"/>
        </w:rPr>
        <w:t>Октябрьского СМО РК</w:t>
      </w:r>
      <w:r w:rsidR="001D328B"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с лишением права занимать должности в</w:t>
      </w:r>
      <w:r w:rsidR="001D328B" w:rsidRPr="001D328B">
        <w:rPr>
          <w:rFonts w:ascii="Times New Roman" w:eastAsia="Times New Roman" w:hAnsi="Times New Roman" w:cs="Times New Roman"/>
          <w:color w:val="000000" w:themeColor="text1"/>
          <w:sz w:val="24"/>
          <w:szCs w:val="24"/>
        </w:rPr>
        <w:t xml:space="preserve"> </w:t>
      </w:r>
      <w:r w:rsidR="001D328B">
        <w:rPr>
          <w:rFonts w:ascii="Times New Roman" w:eastAsia="Times New Roman" w:hAnsi="Times New Roman" w:cs="Times New Roman"/>
          <w:color w:val="000000" w:themeColor="text1"/>
          <w:sz w:val="24"/>
          <w:szCs w:val="24"/>
        </w:rPr>
        <w:t>Собрании депутатов Октябрьского СМО РК</w:t>
      </w:r>
      <w:r w:rsidRPr="00874B58">
        <w:rPr>
          <w:rFonts w:ascii="Times New Roman" w:eastAsia="Times New Roman" w:hAnsi="Times New Roman" w:cs="Times New Roman"/>
          <w:color w:val="000000" w:themeColor="text1"/>
          <w:sz w:val="24"/>
          <w:szCs w:val="24"/>
        </w:rPr>
        <w:t xml:space="preserve">, выборном органе местного самоуправления </w:t>
      </w:r>
      <w:r w:rsidR="004D2435">
        <w:rPr>
          <w:rFonts w:ascii="Times New Roman" w:eastAsia="Times New Roman" w:hAnsi="Times New Roman" w:cs="Times New Roman"/>
          <w:color w:val="000000" w:themeColor="text1"/>
          <w:sz w:val="24"/>
          <w:szCs w:val="24"/>
        </w:rPr>
        <w:t xml:space="preserve">Октябрьского СМО РК </w:t>
      </w:r>
      <w:r w:rsidRPr="00874B58">
        <w:rPr>
          <w:rFonts w:ascii="Times New Roman" w:eastAsia="Times New Roman" w:hAnsi="Times New Roman" w:cs="Times New Roman"/>
          <w:color w:val="000000" w:themeColor="text1"/>
          <w:sz w:val="24"/>
          <w:szCs w:val="24"/>
        </w:rPr>
        <w:t>до пр</w:t>
      </w:r>
      <w:r w:rsidR="007D19F6">
        <w:rPr>
          <w:rFonts w:ascii="Times New Roman" w:eastAsia="Times New Roman" w:hAnsi="Times New Roman" w:cs="Times New Roman"/>
          <w:color w:val="000000" w:themeColor="text1"/>
          <w:sz w:val="24"/>
          <w:szCs w:val="24"/>
        </w:rPr>
        <w:t>екращения срока его полномочий;</w:t>
      </w:r>
    </w:p>
    <w:p w:rsidR="00874B58" w:rsidRPr="00874B58" w:rsidRDefault="00874B58" w:rsidP="007D19F6">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 освобождение от осуществления полномочий на постоянной основе с лишением права осуществлять полномочия на постоянной основе до пр</w:t>
      </w:r>
      <w:r w:rsidR="007D19F6">
        <w:rPr>
          <w:rFonts w:ascii="Times New Roman" w:eastAsia="Times New Roman" w:hAnsi="Times New Roman" w:cs="Times New Roman"/>
          <w:color w:val="000000" w:themeColor="text1"/>
          <w:sz w:val="24"/>
          <w:szCs w:val="24"/>
        </w:rPr>
        <w:t>екращения срока его полномочий;</w:t>
      </w:r>
    </w:p>
    <w:p w:rsidR="00874B58" w:rsidRPr="00874B58" w:rsidRDefault="00874B58" w:rsidP="007D19F6">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4) запрет занимать должности в</w:t>
      </w:r>
      <w:r w:rsidR="00D5763C">
        <w:rPr>
          <w:rFonts w:ascii="Times New Roman" w:eastAsia="Times New Roman" w:hAnsi="Times New Roman" w:cs="Times New Roman"/>
          <w:color w:val="000000" w:themeColor="text1"/>
          <w:sz w:val="24"/>
          <w:szCs w:val="24"/>
        </w:rPr>
        <w:t xml:space="preserve"> Собрании депутатов Октябрьского СМО РК</w:t>
      </w:r>
      <w:r w:rsidRPr="00874B58">
        <w:rPr>
          <w:rFonts w:ascii="Times New Roman" w:eastAsia="Times New Roman" w:hAnsi="Times New Roman" w:cs="Times New Roman"/>
          <w:color w:val="000000" w:themeColor="text1"/>
          <w:sz w:val="24"/>
          <w:szCs w:val="24"/>
        </w:rPr>
        <w:t>, выборном органе местног</w:t>
      </w:r>
      <w:r w:rsidR="007D19F6">
        <w:rPr>
          <w:rFonts w:ascii="Times New Roman" w:eastAsia="Times New Roman" w:hAnsi="Times New Roman" w:cs="Times New Roman"/>
          <w:color w:val="000000" w:themeColor="text1"/>
          <w:sz w:val="24"/>
          <w:szCs w:val="24"/>
        </w:rPr>
        <w:t>о самоуправления</w:t>
      </w:r>
      <w:r w:rsidR="00D5763C">
        <w:rPr>
          <w:rFonts w:ascii="Times New Roman" w:eastAsia="Times New Roman" w:hAnsi="Times New Roman" w:cs="Times New Roman"/>
          <w:color w:val="000000" w:themeColor="text1"/>
          <w:sz w:val="24"/>
          <w:szCs w:val="24"/>
        </w:rPr>
        <w:t xml:space="preserve"> Октябрьского СМО РК</w:t>
      </w:r>
      <w:r w:rsidR="007D19F6">
        <w:rPr>
          <w:rFonts w:ascii="Times New Roman" w:eastAsia="Times New Roman" w:hAnsi="Times New Roman" w:cs="Times New Roman"/>
          <w:color w:val="000000" w:themeColor="text1"/>
          <w:sz w:val="24"/>
          <w:szCs w:val="24"/>
        </w:rPr>
        <w:t>;</w:t>
      </w:r>
    </w:p>
    <w:p w:rsidR="00874B58" w:rsidRPr="00874B58" w:rsidRDefault="00874B58" w:rsidP="007D19F6">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5) запрет исполнять полномочия на постоянной основе до прекращен</w:t>
      </w:r>
      <w:r w:rsidR="007D19F6">
        <w:rPr>
          <w:rFonts w:ascii="Times New Roman" w:eastAsia="Times New Roman" w:hAnsi="Times New Roman" w:cs="Times New Roman"/>
          <w:color w:val="000000" w:themeColor="text1"/>
          <w:sz w:val="24"/>
          <w:szCs w:val="24"/>
        </w:rPr>
        <w:t>ия срока его полномочий.</w:t>
      </w:r>
    </w:p>
    <w:p w:rsidR="00874B58" w:rsidRPr="00874B58" w:rsidRDefault="00874B58" w:rsidP="007D19F6">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2.2. Основанием для рассмотрения вопроса о применении мер ответственности, предусмотренных частью 7.3-1 статьи 40 </w:t>
      </w:r>
      <w:hyperlink r:id="rId19" w:anchor="7D20K3" w:history="1">
        <w:r w:rsidRPr="00874B58">
          <w:rPr>
            <w:rFonts w:ascii="Times New Roman" w:eastAsia="Times New Roman" w:hAnsi="Times New Roman" w:cs="Times New Roman"/>
            <w:color w:val="000000" w:themeColor="text1"/>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(далее - мер ответственности), является поступившее заявление Главы Республики Калмыкия, предусмотренное частью 14.1 статьи 11.2 </w:t>
      </w:r>
      <w:hyperlink r:id="rId20" w:history="1">
        <w:r w:rsidRPr="00874B58">
          <w:rPr>
            <w:rFonts w:ascii="Times New Roman" w:eastAsia="Times New Roman" w:hAnsi="Times New Roman" w:cs="Times New Roman"/>
            <w:color w:val="000000" w:themeColor="text1"/>
            <w:sz w:val="24"/>
            <w:szCs w:val="24"/>
          </w:rPr>
          <w:t>Закона Республики Калмыкия от 23 ноября 2011 года N 308-IV-З "О некоторых вопросах организации местного самоуправления в Республике Калмыкия"</w:t>
        </w:r>
      </w:hyperlink>
      <w:r w:rsidRPr="00874B58">
        <w:rPr>
          <w:rFonts w:ascii="Times New Roman" w:eastAsia="Times New Roman" w:hAnsi="Times New Roman" w:cs="Times New Roman"/>
          <w:color w:val="000000" w:themeColor="text1"/>
          <w:sz w:val="24"/>
          <w:szCs w:val="24"/>
        </w:rPr>
        <w:t> о применении в отношении депутата, члена выборного органа, выборного должнос</w:t>
      </w:r>
      <w:r w:rsidR="007D19F6">
        <w:rPr>
          <w:rFonts w:ascii="Times New Roman" w:eastAsia="Times New Roman" w:hAnsi="Times New Roman" w:cs="Times New Roman"/>
          <w:color w:val="000000" w:themeColor="text1"/>
          <w:sz w:val="24"/>
          <w:szCs w:val="24"/>
        </w:rPr>
        <w:t>тного лица мер ответственности.</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2.3. Решение о применении в отношении депутата, члена выборного органа, выборного должностного лица мер ответственности принимается </w:t>
      </w:r>
      <w:r w:rsidR="00172994">
        <w:rPr>
          <w:rFonts w:ascii="Times New Roman" w:eastAsia="Times New Roman" w:hAnsi="Times New Roman" w:cs="Times New Roman"/>
          <w:color w:val="000000" w:themeColor="text1"/>
          <w:sz w:val="24"/>
          <w:szCs w:val="24"/>
        </w:rPr>
        <w:t xml:space="preserve">Собранием депутатов Октябрьского СМО РК </w:t>
      </w:r>
      <w:r w:rsidRPr="00874B58">
        <w:rPr>
          <w:rFonts w:ascii="Times New Roman" w:eastAsia="Times New Roman" w:hAnsi="Times New Roman" w:cs="Times New Roman"/>
          <w:color w:val="000000" w:themeColor="text1"/>
          <w:sz w:val="24"/>
          <w:szCs w:val="24"/>
        </w:rPr>
        <w:t>не позднее чем через три месяца со дня получения заявления Главы Республики Калмыкия о применении к указа</w:t>
      </w:r>
      <w:r w:rsidR="005C5B93">
        <w:rPr>
          <w:rFonts w:ascii="Times New Roman" w:eastAsia="Times New Roman" w:hAnsi="Times New Roman" w:cs="Times New Roman"/>
          <w:color w:val="000000" w:themeColor="text1"/>
          <w:sz w:val="24"/>
          <w:szCs w:val="24"/>
        </w:rPr>
        <w:t>нным лицам мер ответственности.</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2.4. Председатель </w:t>
      </w:r>
      <w:r w:rsidR="00175E44">
        <w:rPr>
          <w:rFonts w:ascii="Times New Roman" w:eastAsia="Times New Roman" w:hAnsi="Times New Roman" w:cs="Times New Roman"/>
          <w:color w:val="000000" w:themeColor="text1"/>
          <w:sz w:val="24"/>
          <w:szCs w:val="24"/>
        </w:rPr>
        <w:t xml:space="preserve">Собрания депутатов Октябрьского СМО РК </w:t>
      </w:r>
      <w:r w:rsidRPr="00874B58">
        <w:rPr>
          <w:rFonts w:ascii="Times New Roman" w:eastAsia="Times New Roman" w:hAnsi="Times New Roman" w:cs="Times New Roman"/>
          <w:color w:val="000000" w:themeColor="text1"/>
          <w:sz w:val="24"/>
          <w:szCs w:val="24"/>
        </w:rPr>
        <w:t>в 10-дневный срок со дня получения заявления Главы Республики Калмыкия о применении к депутату, члену выборного органа, выборному должностному лицу мер ответственности:</w:t>
      </w:r>
      <w:r w:rsidRPr="00874B58">
        <w:rPr>
          <w:rFonts w:ascii="Times New Roman" w:eastAsia="Times New Roman" w:hAnsi="Times New Roman" w:cs="Times New Roman"/>
          <w:color w:val="000000" w:themeColor="text1"/>
          <w:sz w:val="24"/>
          <w:szCs w:val="24"/>
        </w:rPr>
        <w:br/>
      </w:r>
      <w:r w:rsidR="005C5B93">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направляет заявление Главы Республики Калмыкия о применении мер ответственности в Комиссию по оценке фактов существенности допущенных нарушений </w:t>
      </w:r>
      <w:r w:rsidRPr="00874B58">
        <w:rPr>
          <w:rFonts w:ascii="Times New Roman" w:eastAsia="Times New Roman" w:hAnsi="Times New Roman" w:cs="Times New Roman"/>
          <w:color w:val="000000" w:themeColor="text1"/>
          <w:sz w:val="24"/>
          <w:szCs w:val="24"/>
        </w:rPr>
        <w:lastRenderedPageBreak/>
        <w:t>при представлении депутатом</w:t>
      </w:r>
      <w:r w:rsidR="00276932">
        <w:rPr>
          <w:rFonts w:ascii="Times New Roman" w:eastAsia="Times New Roman" w:hAnsi="Times New Roman" w:cs="Times New Roman"/>
          <w:color w:val="000000" w:themeColor="text1"/>
          <w:sz w:val="24"/>
          <w:szCs w:val="24"/>
        </w:rPr>
        <w:t xml:space="preserve"> 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членом выборного органа местного самоуправления </w:t>
      </w:r>
      <w:r w:rsidR="00276932">
        <w:rPr>
          <w:rFonts w:ascii="Times New Roman" w:eastAsia="Times New Roman" w:hAnsi="Times New Roman" w:cs="Times New Roman"/>
          <w:color w:val="000000" w:themeColor="text1"/>
          <w:sz w:val="24"/>
          <w:szCs w:val="24"/>
        </w:rPr>
        <w:t>Октябрьского СМО РК</w:t>
      </w:r>
      <w:r w:rsidRPr="00874B58">
        <w:rPr>
          <w:rFonts w:ascii="Times New Roman" w:eastAsia="Times New Roman" w:hAnsi="Times New Roman" w:cs="Times New Roman"/>
          <w:color w:val="000000" w:themeColor="text1"/>
          <w:sz w:val="24"/>
          <w:szCs w:val="24"/>
        </w:rPr>
        <w:t xml:space="preserve">, выборным должностным лицом местного самоуправления </w:t>
      </w:r>
      <w:r w:rsidR="00276932">
        <w:rPr>
          <w:rFonts w:ascii="Times New Roman" w:eastAsia="Times New Roman" w:hAnsi="Times New Roman" w:cs="Times New Roman"/>
          <w:color w:val="000000" w:themeColor="text1"/>
          <w:sz w:val="24"/>
          <w:szCs w:val="24"/>
        </w:rPr>
        <w:t>Октябрьского СМО РК</w:t>
      </w:r>
      <w:r w:rsidRPr="00874B58">
        <w:rPr>
          <w:rFonts w:ascii="Times New Roman" w:eastAsia="Times New Roman" w:hAnsi="Times New Roman" w:cs="Times New Roman"/>
          <w:color w:val="000000" w:themeColor="text1"/>
          <w:sz w:val="24"/>
          <w:szCs w:val="24"/>
        </w:rPr>
        <w:t xml:space="preserve"> сведений о доходах, расходах, об имуществе и обязательствах имущественного характера (далее - Комиссия) для подготовки Доклада о результатах оценки фактов существенности допущенных нарушений при представлении депутатом, членом выборного органа, выборным должностным лицом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 применении в отношении депутата</w:t>
      </w:r>
      <w:r w:rsidR="00802767">
        <w:rPr>
          <w:rFonts w:ascii="Times New Roman" w:eastAsia="Times New Roman" w:hAnsi="Times New Roman" w:cs="Times New Roman"/>
          <w:color w:val="000000" w:themeColor="text1"/>
          <w:sz w:val="24"/>
          <w:szCs w:val="24"/>
        </w:rPr>
        <w:t xml:space="preserve"> 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члена выборного органа местного самоуправления </w:t>
      </w:r>
      <w:r w:rsidR="00802767">
        <w:rPr>
          <w:rFonts w:ascii="Times New Roman" w:eastAsia="Times New Roman" w:hAnsi="Times New Roman" w:cs="Times New Roman"/>
          <w:color w:val="000000" w:themeColor="text1"/>
          <w:sz w:val="24"/>
          <w:szCs w:val="24"/>
        </w:rPr>
        <w:t>Октябрьского СМО РК</w:t>
      </w:r>
      <w:r w:rsidRPr="00874B58">
        <w:rPr>
          <w:rFonts w:ascii="Times New Roman" w:eastAsia="Times New Roman" w:hAnsi="Times New Roman" w:cs="Times New Roman"/>
          <w:color w:val="000000" w:themeColor="text1"/>
          <w:sz w:val="24"/>
          <w:szCs w:val="24"/>
        </w:rPr>
        <w:t xml:space="preserve">, выборного должностного лица местного самоуправления </w:t>
      </w:r>
      <w:r w:rsidR="00802767">
        <w:rPr>
          <w:rFonts w:ascii="Times New Roman" w:eastAsia="Times New Roman" w:hAnsi="Times New Roman" w:cs="Times New Roman"/>
          <w:color w:val="000000" w:themeColor="text1"/>
          <w:sz w:val="24"/>
          <w:szCs w:val="24"/>
        </w:rPr>
        <w:t>Октябрьского СМО РК</w:t>
      </w:r>
      <w:r w:rsidRPr="00874B58">
        <w:rPr>
          <w:rFonts w:ascii="Times New Roman" w:eastAsia="Times New Roman" w:hAnsi="Times New Roman" w:cs="Times New Roman"/>
          <w:color w:val="000000" w:themeColor="text1"/>
          <w:sz w:val="24"/>
          <w:szCs w:val="24"/>
        </w:rPr>
        <w:t xml:space="preserve"> мер ответственности, предусмотренных частью 7.3-1 статьи 40 </w:t>
      </w:r>
      <w:hyperlink r:id="rId21" w:anchor="7D20K3" w:history="1">
        <w:r w:rsidRPr="00874B58">
          <w:rPr>
            <w:rFonts w:ascii="Times New Roman" w:eastAsia="Times New Roman" w:hAnsi="Times New Roman" w:cs="Times New Roman"/>
            <w:color w:val="000000" w:themeColor="text1"/>
            <w:sz w:val="24"/>
            <w:szCs w:val="24"/>
          </w:rPr>
          <w:t>Федерального закона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xml:space="preserve"> (далее - Доклад) и проекта решения </w:t>
      </w:r>
      <w:r w:rsidR="00072993">
        <w:rPr>
          <w:rFonts w:ascii="Times New Roman" w:eastAsia="Times New Roman" w:hAnsi="Times New Roman" w:cs="Times New Roman"/>
          <w:color w:val="000000" w:themeColor="text1"/>
          <w:sz w:val="24"/>
          <w:szCs w:val="24"/>
        </w:rPr>
        <w:t>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о применении мер ответственности, предусмотренных частью 7.3-1 статьи 40 </w:t>
      </w:r>
      <w:hyperlink r:id="rId22" w:anchor="7D20K3" w:history="1">
        <w:r w:rsidRPr="00874B58">
          <w:rPr>
            <w:rFonts w:ascii="Times New Roman" w:eastAsia="Times New Roman" w:hAnsi="Times New Roman" w:cs="Times New Roman"/>
            <w:color w:val="000000" w:themeColor="text1"/>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xml:space="preserve"> либо об отказе в применении таких мер (далее - проект решения </w:t>
      </w:r>
      <w:r w:rsidR="00424636">
        <w:rPr>
          <w:rFonts w:ascii="Times New Roman" w:eastAsia="Times New Roman" w:hAnsi="Times New Roman" w:cs="Times New Roman"/>
          <w:color w:val="000000" w:themeColor="text1"/>
          <w:sz w:val="24"/>
          <w:szCs w:val="24"/>
        </w:rPr>
        <w:t>Собрания депутатов Октябрьского СМО РК</w:t>
      </w:r>
      <w:r w:rsidR="00424636"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о применении мер ответственности либо об </w:t>
      </w:r>
      <w:r w:rsidR="005C5B93">
        <w:rPr>
          <w:rFonts w:ascii="Times New Roman" w:eastAsia="Times New Roman" w:hAnsi="Times New Roman" w:cs="Times New Roman"/>
          <w:color w:val="000000" w:themeColor="text1"/>
          <w:sz w:val="24"/>
          <w:szCs w:val="24"/>
        </w:rPr>
        <w:t>отказе в применении таких мер);</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письменно уведомляет о содержании поступившего заявления депутата, члена выборного органа, выборное должностное лицо, в отношении которого поступил</w:t>
      </w:r>
      <w:r w:rsidR="005C5B93">
        <w:rPr>
          <w:rFonts w:ascii="Times New Roman" w:eastAsia="Times New Roman" w:hAnsi="Times New Roman" w:cs="Times New Roman"/>
          <w:color w:val="000000" w:themeColor="text1"/>
          <w:sz w:val="24"/>
          <w:szCs w:val="24"/>
        </w:rPr>
        <w:t>о заявление;</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разъясняет порядок принятия решения о применении мер ответственности к депутату, члену выборного органа, выборному должностному лицу, в отношени</w:t>
      </w:r>
      <w:r w:rsidR="005C5B93">
        <w:rPr>
          <w:rFonts w:ascii="Times New Roman" w:eastAsia="Times New Roman" w:hAnsi="Times New Roman" w:cs="Times New Roman"/>
          <w:color w:val="000000" w:themeColor="text1"/>
          <w:sz w:val="24"/>
          <w:szCs w:val="24"/>
        </w:rPr>
        <w:t>и которого поступило заявление;</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предлагает лицу, в отношении которого поступило заявление, дать письменные пояснения по существу выявленных нарушений, которые будут направле</w:t>
      </w:r>
      <w:r w:rsidR="005C5B93">
        <w:rPr>
          <w:rFonts w:ascii="Times New Roman" w:eastAsia="Times New Roman" w:hAnsi="Times New Roman" w:cs="Times New Roman"/>
          <w:color w:val="000000" w:themeColor="text1"/>
          <w:sz w:val="24"/>
          <w:szCs w:val="24"/>
        </w:rPr>
        <w:t>ны в Комиссию для рассмотрения.</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2.5. </w:t>
      </w:r>
      <w:r w:rsidR="00AB212F">
        <w:rPr>
          <w:rFonts w:ascii="Times New Roman" w:eastAsia="Times New Roman" w:hAnsi="Times New Roman" w:cs="Times New Roman"/>
          <w:color w:val="000000" w:themeColor="text1"/>
          <w:sz w:val="24"/>
          <w:szCs w:val="24"/>
        </w:rPr>
        <w:t>Собрание депутатов Октябрьского СМО РК</w:t>
      </w:r>
      <w:r w:rsidRPr="00874B58">
        <w:rPr>
          <w:rFonts w:ascii="Times New Roman" w:eastAsia="Times New Roman" w:hAnsi="Times New Roman" w:cs="Times New Roman"/>
          <w:color w:val="000000" w:themeColor="text1"/>
          <w:sz w:val="24"/>
          <w:szCs w:val="24"/>
        </w:rPr>
        <w:t xml:space="preserve"> принимает решение о применении мер ответственности на основании доклада Комиссия в соответствии с критериями, устан</w:t>
      </w:r>
      <w:r w:rsidR="005C5B93">
        <w:rPr>
          <w:rFonts w:ascii="Times New Roman" w:eastAsia="Times New Roman" w:hAnsi="Times New Roman" w:cs="Times New Roman"/>
          <w:color w:val="000000" w:themeColor="text1"/>
          <w:sz w:val="24"/>
          <w:szCs w:val="24"/>
        </w:rPr>
        <w:t>овленными пунктом 2.6. Порядка.</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2.6. Искажение представленных депутатом, членом выборного органа, выборным должностным лицом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5C5B93">
        <w:rPr>
          <w:rFonts w:ascii="Times New Roman" w:eastAsia="Times New Roman" w:hAnsi="Times New Roman" w:cs="Times New Roman"/>
          <w:color w:val="000000" w:themeColor="text1"/>
          <w:sz w:val="24"/>
          <w:szCs w:val="24"/>
        </w:rPr>
        <w:t xml:space="preserve"> является несущественным, если:</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разница при суммировании всех доходов, указанных в представленных сведениях, не превышает 50000 рублей от</w:t>
      </w:r>
      <w:r w:rsidR="005C5B93">
        <w:rPr>
          <w:rFonts w:ascii="Times New Roman" w:eastAsia="Times New Roman" w:hAnsi="Times New Roman" w:cs="Times New Roman"/>
          <w:color w:val="000000" w:themeColor="text1"/>
          <w:sz w:val="24"/>
          <w:szCs w:val="24"/>
        </w:rPr>
        <w:t xml:space="preserve"> фактически полученного дохода;</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объект недвижимого имущества, находящийся в пользовании по договору социального найма, указан в </w:t>
      </w:r>
      <w:r w:rsidR="005C5B93">
        <w:rPr>
          <w:rFonts w:ascii="Times New Roman" w:eastAsia="Times New Roman" w:hAnsi="Times New Roman" w:cs="Times New Roman"/>
          <w:color w:val="000000" w:themeColor="text1"/>
          <w:sz w:val="24"/>
          <w:szCs w:val="24"/>
        </w:rPr>
        <w:t>разделе "Недвижимое имущество";</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w:t>
      </w:r>
      <w:r w:rsidR="005C5B93">
        <w:rPr>
          <w:rFonts w:ascii="Times New Roman" w:eastAsia="Times New Roman" w:hAnsi="Times New Roman" w:cs="Times New Roman"/>
          <w:color w:val="000000" w:themeColor="text1"/>
          <w:sz w:val="24"/>
          <w:szCs w:val="24"/>
        </w:rPr>
        <w:t>такого объекта не осуществлена;</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не указаны сведения об имуществе, находящемся в долевой собственности депутата, члена выборного органа, выборного должностного лица и члена его семьи, при этом сведения о наличии такого имущества в собственности члена семьи указаны в сведениях, представ</w:t>
      </w:r>
      <w:r w:rsidR="005C5B93">
        <w:rPr>
          <w:rFonts w:ascii="Times New Roman" w:eastAsia="Times New Roman" w:hAnsi="Times New Roman" w:cs="Times New Roman"/>
          <w:color w:val="000000" w:themeColor="text1"/>
          <w:sz w:val="24"/>
          <w:szCs w:val="24"/>
        </w:rPr>
        <w:t>ленных в отношении члена семьи;</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w:t>
      </w:r>
      <w:r w:rsidR="005C5B93">
        <w:rPr>
          <w:rFonts w:ascii="Times New Roman" w:eastAsia="Times New Roman" w:hAnsi="Times New Roman" w:cs="Times New Roman"/>
          <w:color w:val="000000" w:themeColor="text1"/>
          <w:sz w:val="24"/>
          <w:szCs w:val="24"/>
        </w:rPr>
        <w:t>едениях другого - недостоверно;</w:t>
      </w:r>
    </w:p>
    <w:p w:rsidR="00874B58" w:rsidRPr="00874B58" w:rsidRDefault="00874B58" w:rsidP="005C5B93">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площадь объекта недвижимого имущества указана некорректно, при этом величина ошибки не превышает 10%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w:t>
      </w:r>
      <w:r w:rsidR="005C5B93">
        <w:rPr>
          <w:rFonts w:ascii="Times New Roman" w:eastAsia="Times New Roman" w:hAnsi="Times New Roman" w:cs="Times New Roman"/>
          <w:color w:val="000000" w:themeColor="text1"/>
          <w:sz w:val="24"/>
          <w:szCs w:val="24"/>
        </w:rPr>
        <w:t>азании площади данного объекта;</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w:t>
      </w:r>
      <w:r w:rsidR="004D22FA">
        <w:rPr>
          <w:rFonts w:ascii="Times New Roman" w:eastAsia="Times New Roman" w:hAnsi="Times New Roman" w:cs="Times New Roman"/>
          <w:color w:val="000000" w:themeColor="text1"/>
          <w:sz w:val="24"/>
          <w:szCs w:val="24"/>
        </w:rPr>
        <w:t>средствах, находящихся в угоне;</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ошибки в наименовании вида транспортного средства и в наименовании места его регистрации (за исключением </w:t>
      </w:r>
      <w:r w:rsidR="004D22FA">
        <w:rPr>
          <w:rFonts w:ascii="Times New Roman" w:eastAsia="Times New Roman" w:hAnsi="Times New Roman" w:cs="Times New Roman"/>
          <w:color w:val="000000" w:themeColor="text1"/>
          <w:sz w:val="24"/>
          <w:szCs w:val="24"/>
        </w:rPr>
        <w:t>субъекта Российской Федерации);</w:t>
      </w:r>
    </w:p>
    <w:p w:rsidR="004D22FA"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w:t>
      </w:r>
      <w:r w:rsidR="004D22FA">
        <w:rPr>
          <w:rFonts w:ascii="Times New Roman" w:eastAsia="Times New Roman" w:hAnsi="Times New Roman" w:cs="Times New Roman"/>
          <w:color w:val="000000" w:themeColor="text1"/>
          <w:sz w:val="24"/>
          <w:szCs w:val="24"/>
        </w:rPr>
        <w:t>тном периоде не осуществлялось;</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w:t>
      </w:r>
      <w:r w:rsidR="004D22FA">
        <w:rPr>
          <w:rFonts w:ascii="Times New Roman" w:eastAsia="Times New Roman" w:hAnsi="Times New Roman" w:cs="Times New Roman"/>
          <w:color w:val="000000" w:themeColor="text1"/>
          <w:sz w:val="24"/>
          <w:szCs w:val="24"/>
        </w:rPr>
        <w:t>заны в соответствующем разделе;</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w:t>
      </w:r>
      <w:r w:rsidR="004D22FA">
        <w:rPr>
          <w:rFonts w:ascii="Times New Roman" w:eastAsia="Times New Roman" w:hAnsi="Times New Roman" w:cs="Times New Roman"/>
          <w:color w:val="000000" w:themeColor="text1"/>
          <w:sz w:val="24"/>
          <w:szCs w:val="24"/>
        </w:rPr>
        <w:t>не соответствовала его доходам.</w:t>
      </w:r>
    </w:p>
    <w:p w:rsidR="004D22FA" w:rsidRDefault="00874B58" w:rsidP="004D22FA">
      <w:pPr>
        <w:spacing w:after="0" w:line="422" w:lineRule="atLeast"/>
        <w:ind w:firstLine="480"/>
        <w:jc w:val="both"/>
        <w:textAlignment w:val="baseline"/>
        <w:rPr>
          <w:rFonts w:ascii="Times New Roman" w:eastAsia="Times New Roman" w:hAnsi="Times New Roman" w:cs="Times New Roman"/>
          <w:b/>
          <w:bCs/>
          <w:color w:val="000000" w:themeColor="text1"/>
          <w:sz w:val="24"/>
          <w:szCs w:val="24"/>
        </w:rPr>
      </w:pPr>
      <w:r w:rsidRPr="00874B58">
        <w:rPr>
          <w:rFonts w:ascii="Times New Roman" w:eastAsia="Times New Roman" w:hAnsi="Times New Roman" w:cs="Times New Roman"/>
          <w:color w:val="000000" w:themeColor="text1"/>
          <w:sz w:val="24"/>
          <w:szCs w:val="24"/>
        </w:rPr>
        <w:t xml:space="preserve">2.7. </w:t>
      </w:r>
      <w:r w:rsidR="006208A8">
        <w:rPr>
          <w:rFonts w:ascii="Times New Roman" w:eastAsia="Times New Roman" w:hAnsi="Times New Roman" w:cs="Times New Roman"/>
          <w:color w:val="000000" w:themeColor="text1"/>
          <w:sz w:val="24"/>
          <w:szCs w:val="24"/>
        </w:rPr>
        <w:t>Собранием депутатов Октябрьского СМО РК</w:t>
      </w:r>
      <w:r w:rsidRPr="00874B58">
        <w:rPr>
          <w:rFonts w:ascii="Times New Roman" w:eastAsia="Times New Roman" w:hAnsi="Times New Roman" w:cs="Times New Roman"/>
          <w:color w:val="000000" w:themeColor="text1"/>
          <w:sz w:val="24"/>
          <w:szCs w:val="24"/>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члена выборного органа, выборного должностного лица,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b/>
          <w:bCs/>
          <w:color w:val="000000" w:themeColor="text1"/>
          <w:sz w:val="24"/>
          <w:szCs w:val="24"/>
        </w:rPr>
        <w:t>3. Состав, порядок формирования и компетенция Комисси</w:t>
      </w:r>
      <w:r w:rsidR="006F1874">
        <w:rPr>
          <w:rFonts w:ascii="Times New Roman" w:eastAsia="Times New Roman" w:hAnsi="Times New Roman" w:cs="Times New Roman"/>
          <w:b/>
          <w:bCs/>
          <w:color w:val="000000" w:themeColor="text1"/>
          <w:sz w:val="24"/>
          <w:szCs w:val="24"/>
        </w:rPr>
        <w:t>и</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3.1. Комиссия создается решением</w:t>
      </w:r>
      <w:r w:rsidR="006F1874">
        <w:rPr>
          <w:rFonts w:ascii="Times New Roman" w:eastAsia="Times New Roman" w:hAnsi="Times New Roman" w:cs="Times New Roman"/>
          <w:color w:val="000000" w:themeColor="text1"/>
          <w:sz w:val="24"/>
          <w:szCs w:val="24"/>
        </w:rPr>
        <w:t xml:space="preserve"> Собрания депутатов Октябрьского СМО РК</w:t>
      </w:r>
      <w:r w:rsidRPr="00874B58">
        <w:rPr>
          <w:rFonts w:ascii="Times New Roman" w:eastAsia="Times New Roman" w:hAnsi="Times New Roman" w:cs="Times New Roman"/>
          <w:color w:val="000000" w:themeColor="text1"/>
          <w:sz w:val="24"/>
          <w:szCs w:val="24"/>
        </w:rPr>
        <w:t>. Состав Комиссия формируется таким образом, чтобы исключить возможность возникновения конфликта интересов, который мог бы повлиять на</w:t>
      </w:r>
      <w:r w:rsidR="004D22FA">
        <w:rPr>
          <w:rFonts w:ascii="Times New Roman" w:eastAsia="Times New Roman" w:hAnsi="Times New Roman" w:cs="Times New Roman"/>
          <w:color w:val="000000" w:themeColor="text1"/>
          <w:sz w:val="24"/>
          <w:szCs w:val="24"/>
        </w:rPr>
        <w:t xml:space="preserve"> принимаемые комиссией решения.</w:t>
      </w:r>
    </w:p>
    <w:p w:rsidR="00874B58" w:rsidRPr="00874B58" w:rsidRDefault="004D22FA"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 В состав Комиссия входят:</w:t>
      </w:r>
    </w:p>
    <w:p w:rsidR="00874B58" w:rsidRPr="00874B58" w:rsidRDefault="00874B58" w:rsidP="004D22FA">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председатель Ко</w:t>
      </w:r>
      <w:r w:rsidR="004D22FA">
        <w:rPr>
          <w:rFonts w:ascii="Times New Roman" w:eastAsia="Times New Roman" w:hAnsi="Times New Roman" w:cs="Times New Roman"/>
          <w:color w:val="000000" w:themeColor="text1"/>
          <w:sz w:val="24"/>
          <w:szCs w:val="24"/>
        </w:rPr>
        <w:t>мисси</w:t>
      </w:r>
      <w:r w:rsidR="006E6925">
        <w:rPr>
          <w:rFonts w:ascii="Times New Roman" w:eastAsia="Times New Roman" w:hAnsi="Times New Roman" w:cs="Times New Roman"/>
          <w:color w:val="000000" w:themeColor="text1"/>
          <w:sz w:val="24"/>
          <w:szCs w:val="24"/>
        </w:rPr>
        <w:t>и</w:t>
      </w:r>
      <w:r w:rsidR="004D22FA">
        <w:rPr>
          <w:rFonts w:ascii="Times New Roman" w:eastAsia="Times New Roman" w:hAnsi="Times New Roman" w:cs="Times New Roman"/>
          <w:color w:val="000000" w:themeColor="text1"/>
          <w:sz w:val="24"/>
          <w:szCs w:val="24"/>
        </w:rPr>
        <w:t>,</w:t>
      </w:r>
    </w:p>
    <w:p w:rsidR="00874B58" w:rsidRPr="00874B58" w:rsidRDefault="00874B58" w:rsidP="004D22FA">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зам</w:t>
      </w:r>
      <w:r w:rsidR="004D22FA">
        <w:rPr>
          <w:rFonts w:ascii="Times New Roman" w:eastAsia="Times New Roman" w:hAnsi="Times New Roman" w:cs="Times New Roman"/>
          <w:color w:val="000000" w:themeColor="text1"/>
          <w:sz w:val="24"/>
          <w:szCs w:val="24"/>
        </w:rPr>
        <w:t>еститель председателя Комисси</w:t>
      </w:r>
      <w:r w:rsidR="006E6925">
        <w:rPr>
          <w:rFonts w:ascii="Times New Roman" w:eastAsia="Times New Roman" w:hAnsi="Times New Roman" w:cs="Times New Roman"/>
          <w:color w:val="000000" w:themeColor="text1"/>
          <w:sz w:val="24"/>
          <w:szCs w:val="24"/>
        </w:rPr>
        <w:t>и</w:t>
      </w:r>
      <w:r w:rsidR="004D22FA">
        <w:rPr>
          <w:rFonts w:ascii="Times New Roman" w:eastAsia="Times New Roman" w:hAnsi="Times New Roman" w:cs="Times New Roman"/>
          <w:color w:val="000000" w:themeColor="text1"/>
          <w:sz w:val="24"/>
          <w:szCs w:val="24"/>
        </w:rPr>
        <w:t>,</w:t>
      </w:r>
    </w:p>
    <w:p w:rsidR="00874B58" w:rsidRPr="00874B58" w:rsidRDefault="004D22FA" w:rsidP="004D22FA">
      <w:pPr>
        <w:spacing w:after="0" w:line="422" w:lineRule="atLeast"/>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секретарь Комисси</w:t>
      </w:r>
      <w:r w:rsidR="006E6925">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w:t>
      </w:r>
    </w:p>
    <w:p w:rsidR="00874B58" w:rsidRPr="00874B58" w:rsidRDefault="004D22FA" w:rsidP="004D22FA">
      <w:pPr>
        <w:spacing w:after="0" w:line="422" w:lineRule="atLeast"/>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члены Комисси</w:t>
      </w:r>
      <w:r w:rsidR="006E6925">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w:t>
      </w:r>
    </w:p>
    <w:p w:rsidR="00874B58" w:rsidRPr="00874B58" w:rsidRDefault="00874B58" w:rsidP="004D22FA">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3.3. В случае временного отсутствия полномочия председателя осуществляет заместитель председателя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В случае временного отсутствия председателя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и заместителя председателя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полномочия председателя исполняет член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определенный председателем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В случае временного отсутствия </w:t>
      </w:r>
      <w:r w:rsidRPr="00874B58">
        <w:rPr>
          <w:rFonts w:ascii="Times New Roman" w:eastAsia="Times New Roman" w:hAnsi="Times New Roman" w:cs="Times New Roman"/>
          <w:color w:val="000000" w:themeColor="text1"/>
          <w:sz w:val="24"/>
          <w:szCs w:val="24"/>
        </w:rPr>
        <w:lastRenderedPageBreak/>
        <w:t>секретаря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полномочия секретаря исполняет член Комисси</w:t>
      </w:r>
      <w:r w:rsidR="001E000C">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определенный </w:t>
      </w:r>
      <w:r w:rsidR="004D22FA">
        <w:rPr>
          <w:rFonts w:ascii="Times New Roman" w:eastAsia="Times New Roman" w:hAnsi="Times New Roman" w:cs="Times New Roman"/>
          <w:color w:val="000000" w:themeColor="text1"/>
          <w:sz w:val="24"/>
          <w:szCs w:val="24"/>
        </w:rPr>
        <w:t>председателем Комисси</w:t>
      </w:r>
      <w:r w:rsidR="001E000C">
        <w:rPr>
          <w:rFonts w:ascii="Times New Roman" w:eastAsia="Times New Roman" w:hAnsi="Times New Roman" w:cs="Times New Roman"/>
          <w:color w:val="000000" w:themeColor="text1"/>
          <w:sz w:val="24"/>
          <w:szCs w:val="24"/>
        </w:rPr>
        <w:t>и</w:t>
      </w:r>
      <w:r w:rsidR="004D22FA">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3.4. В случае рассмотрения Комиссией заявления Главы Республики Калмыкия о применении мер ответственности в отношении депутата, являющегося одним из членов Комисси</w:t>
      </w:r>
      <w:r w:rsidR="006B2DBE">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членство указанного депутата приостанавливается на период рассмотрения заявления. При рассмотрении заявлений в отношении трех и более членов Комисси</w:t>
      </w:r>
      <w:r w:rsidR="006B2DBE">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на период рассмотрения заявлений решением </w:t>
      </w:r>
      <w:r w:rsidR="006B2DBE">
        <w:rPr>
          <w:rFonts w:ascii="Times New Roman" w:eastAsia="Times New Roman" w:hAnsi="Times New Roman" w:cs="Times New Roman"/>
          <w:color w:val="000000" w:themeColor="text1"/>
          <w:sz w:val="24"/>
          <w:szCs w:val="24"/>
        </w:rPr>
        <w:t>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членство указанных депутатов приостанавливается, в состав Комисси</w:t>
      </w:r>
      <w:r w:rsidR="006B2DBE">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включаются депутаты,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w:t>
      </w:r>
      <w:r w:rsidR="00995688">
        <w:rPr>
          <w:rFonts w:ascii="Times New Roman" w:eastAsia="Times New Roman" w:hAnsi="Times New Roman" w:cs="Times New Roman"/>
          <w:color w:val="000000" w:themeColor="text1"/>
          <w:sz w:val="24"/>
          <w:szCs w:val="24"/>
        </w:rPr>
        <w:t>ствах имущественного характера.</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3.5. При рассмотрении заявления Главы Республики Калмыкия о применении мер ответственно</w:t>
      </w:r>
      <w:r w:rsidR="00995688">
        <w:rPr>
          <w:rFonts w:ascii="Times New Roman" w:eastAsia="Times New Roman" w:hAnsi="Times New Roman" w:cs="Times New Roman"/>
          <w:color w:val="000000" w:themeColor="text1"/>
          <w:sz w:val="24"/>
          <w:szCs w:val="24"/>
        </w:rPr>
        <w:t>сти Комиссия:</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а) не позднее чем за один день до заседания Комиссия извещает лицо, в отношении которого поступило заявление, о врем</w:t>
      </w:r>
      <w:r w:rsidR="00995688">
        <w:rPr>
          <w:rFonts w:ascii="Times New Roman" w:eastAsia="Times New Roman" w:hAnsi="Times New Roman" w:cs="Times New Roman"/>
          <w:color w:val="000000" w:themeColor="text1"/>
          <w:sz w:val="24"/>
          <w:szCs w:val="24"/>
        </w:rPr>
        <w:t>ени и месте заседания Комисси</w:t>
      </w:r>
      <w:r w:rsidR="006B30F1">
        <w:rPr>
          <w:rFonts w:ascii="Times New Roman" w:eastAsia="Times New Roman" w:hAnsi="Times New Roman" w:cs="Times New Roman"/>
          <w:color w:val="000000" w:themeColor="text1"/>
          <w:sz w:val="24"/>
          <w:szCs w:val="24"/>
        </w:rPr>
        <w:t>и</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б) проводит беседу с депутатом, членом выборного органа, выборным должностным лицом м</w:t>
      </w:r>
      <w:r w:rsidR="00995688">
        <w:rPr>
          <w:rFonts w:ascii="Times New Roman" w:eastAsia="Times New Roman" w:hAnsi="Times New Roman" w:cs="Times New Roman"/>
          <w:color w:val="000000" w:themeColor="text1"/>
          <w:sz w:val="24"/>
          <w:szCs w:val="24"/>
        </w:rPr>
        <w:t>естного самоуправления;</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в) изучает представленные депутатом, членом выборного органа, выборным должностным лицом сведения о доходах, об имуществе и обязательствах имущественного характ</w:t>
      </w:r>
      <w:r w:rsidR="00995688">
        <w:rPr>
          <w:rFonts w:ascii="Times New Roman" w:eastAsia="Times New Roman" w:hAnsi="Times New Roman" w:cs="Times New Roman"/>
          <w:color w:val="000000" w:themeColor="text1"/>
          <w:sz w:val="24"/>
          <w:szCs w:val="24"/>
        </w:rPr>
        <w:t>ера и дополнительные материалы;</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г) получает от депутата, члена выборного органа, выборного должностного лица местного самоуправления пояснения по представленным им сведениям о доходах, об имуществе и обязательствах имущест</w:t>
      </w:r>
      <w:r w:rsidR="00995688">
        <w:rPr>
          <w:rFonts w:ascii="Times New Roman" w:eastAsia="Times New Roman" w:hAnsi="Times New Roman" w:cs="Times New Roman"/>
          <w:color w:val="000000" w:themeColor="text1"/>
          <w:sz w:val="24"/>
          <w:szCs w:val="24"/>
        </w:rPr>
        <w:t>венного характера и материалам.</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В случае если депутат, член выборного органа, выборное должностное лицо не предоставил пояснений, иных дополнительных материалов Комиссия рассматривает вопрос с</w:t>
      </w:r>
      <w:r w:rsidR="00995688">
        <w:rPr>
          <w:rFonts w:ascii="Times New Roman" w:eastAsia="Times New Roman" w:hAnsi="Times New Roman" w:cs="Times New Roman"/>
          <w:color w:val="000000" w:themeColor="text1"/>
          <w:sz w:val="24"/>
          <w:szCs w:val="24"/>
        </w:rPr>
        <w:t xml:space="preserve"> учетом поступившей информации.</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3.6. Депутат, член выборного органа, выборное должностное лицо в ходе рассмотрения Комиссией заявления Главы Республики Калмыкия о примене</w:t>
      </w:r>
      <w:r w:rsidR="00995688">
        <w:rPr>
          <w:rFonts w:ascii="Times New Roman" w:eastAsia="Times New Roman" w:hAnsi="Times New Roman" w:cs="Times New Roman"/>
          <w:color w:val="000000" w:themeColor="text1"/>
          <w:sz w:val="24"/>
          <w:szCs w:val="24"/>
        </w:rPr>
        <w:t>нии мер ответственности вправе:</w:t>
      </w:r>
    </w:p>
    <w:p w:rsidR="00874B58" w:rsidRPr="00874B58" w:rsidRDefault="00874B58" w:rsidP="00995688">
      <w:pPr>
        <w:spacing w:after="0" w:line="422" w:lineRule="atLeast"/>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а) давать пояснения в письменной форме;</w:t>
      </w:r>
      <w:r w:rsidRPr="00874B58">
        <w:rPr>
          <w:rFonts w:ascii="Times New Roman" w:eastAsia="Times New Roman" w:hAnsi="Times New Roman" w:cs="Times New Roman"/>
          <w:color w:val="000000" w:themeColor="text1"/>
          <w:sz w:val="24"/>
          <w:szCs w:val="24"/>
        </w:rPr>
        <w:br/>
        <w:t>б) представлять дополнительные материалы и давать по ни</w:t>
      </w:r>
      <w:r w:rsidR="00995688">
        <w:rPr>
          <w:rFonts w:ascii="Times New Roman" w:eastAsia="Times New Roman" w:hAnsi="Times New Roman" w:cs="Times New Roman"/>
          <w:color w:val="000000" w:themeColor="text1"/>
          <w:sz w:val="24"/>
          <w:szCs w:val="24"/>
        </w:rPr>
        <w:t>м пояснения в письменной форме.</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3.7. Основной формой работы Комисси</w:t>
      </w:r>
      <w:r w:rsidR="008D72E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являются заседания. Заседания Комисси</w:t>
      </w:r>
      <w:r w:rsidR="008D72E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проводятся открыто. Решение о проведении закрытого заседания принимается Комиссией </w:t>
      </w:r>
      <w:r w:rsidRPr="00874B58">
        <w:rPr>
          <w:rFonts w:ascii="Times New Roman" w:eastAsia="Times New Roman" w:hAnsi="Times New Roman" w:cs="Times New Roman"/>
          <w:color w:val="000000" w:themeColor="text1"/>
          <w:sz w:val="24"/>
          <w:szCs w:val="24"/>
        </w:rPr>
        <w:lastRenderedPageBreak/>
        <w:t>по предложению членов Комисси</w:t>
      </w:r>
      <w:r w:rsidR="008D72E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в случае рассмотрения информации, которая в соответствии с законодательством Российской Федерации отнес</w:t>
      </w:r>
      <w:r w:rsidR="00995688">
        <w:rPr>
          <w:rFonts w:ascii="Times New Roman" w:eastAsia="Times New Roman" w:hAnsi="Times New Roman" w:cs="Times New Roman"/>
          <w:color w:val="000000" w:themeColor="text1"/>
          <w:sz w:val="24"/>
          <w:szCs w:val="24"/>
        </w:rPr>
        <w:t>ена к охраняемой законом тайне.</w:t>
      </w:r>
    </w:p>
    <w:p w:rsidR="008D72E7"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Срок рассмотрения Комиссией заявления Главы Республики Калмыкия о применении мер ответственности не может превышать 30 дней со дня его поступления в </w:t>
      </w:r>
      <w:r w:rsidR="008D72E7">
        <w:rPr>
          <w:rFonts w:ascii="Times New Roman" w:eastAsia="Times New Roman" w:hAnsi="Times New Roman" w:cs="Times New Roman"/>
          <w:color w:val="000000" w:themeColor="text1"/>
          <w:sz w:val="24"/>
          <w:szCs w:val="24"/>
        </w:rPr>
        <w:t xml:space="preserve">Собрание депутатов Октябрьского СМО РК </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3.8. Заседание Комисси</w:t>
      </w:r>
      <w:r w:rsidR="008D72E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правомочно, если на нем присутствует более половины от общего числа ее членов. Дату заседания определяет председатель Комисси</w:t>
      </w:r>
      <w:r w:rsidR="00BB1C3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с учетом поступления от депутата, члена выборного органа, выборного должностного лица пояснений и дополнительных материалов и срока, определ</w:t>
      </w:r>
      <w:r w:rsidR="00995688">
        <w:rPr>
          <w:rFonts w:ascii="Times New Roman" w:eastAsia="Times New Roman" w:hAnsi="Times New Roman" w:cs="Times New Roman"/>
          <w:color w:val="000000" w:themeColor="text1"/>
          <w:sz w:val="24"/>
          <w:szCs w:val="24"/>
        </w:rPr>
        <w:t>енного пунктом 3.7 Порядка.</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Решение Комисси</w:t>
      </w:r>
      <w:r w:rsidR="00BB1C3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принимается простым большинством от числа </w:t>
      </w:r>
      <w:r w:rsidR="00995688">
        <w:rPr>
          <w:rFonts w:ascii="Times New Roman" w:eastAsia="Times New Roman" w:hAnsi="Times New Roman" w:cs="Times New Roman"/>
          <w:color w:val="000000" w:themeColor="text1"/>
          <w:sz w:val="24"/>
          <w:szCs w:val="24"/>
        </w:rPr>
        <w:t>присутствующих членов Комисси</w:t>
      </w:r>
      <w:r w:rsidR="00BB1C37">
        <w:rPr>
          <w:rFonts w:ascii="Times New Roman" w:eastAsia="Times New Roman" w:hAnsi="Times New Roman" w:cs="Times New Roman"/>
          <w:color w:val="000000" w:themeColor="text1"/>
          <w:sz w:val="24"/>
          <w:szCs w:val="24"/>
        </w:rPr>
        <w:t>и</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Неявка лица, в отношении которого принимается решение о применении мер ответственности, своевременно извещенного о месте и времени заседания Комисси</w:t>
      </w:r>
      <w:r w:rsidR="00BB1C3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не препя</w:t>
      </w:r>
      <w:r w:rsidR="00995688">
        <w:rPr>
          <w:rFonts w:ascii="Times New Roman" w:eastAsia="Times New Roman" w:hAnsi="Times New Roman" w:cs="Times New Roman"/>
          <w:color w:val="000000" w:themeColor="text1"/>
          <w:sz w:val="24"/>
          <w:szCs w:val="24"/>
        </w:rPr>
        <w:t>тствует рассмотрению заявления.</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23" w:anchor="7D20K3" w:history="1">
        <w:r w:rsidRPr="00874B58">
          <w:rPr>
            <w:rFonts w:ascii="Times New Roman" w:eastAsia="Times New Roman" w:hAnsi="Times New Roman" w:cs="Times New Roman"/>
            <w:color w:val="000000" w:themeColor="text1"/>
            <w:sz w:val="24"/>
            <w:szCs w:val="24"/>
          </w:rPr>
          <w:t>Федерального закона "Об общих принципах организации местного самоуправления в Российской Федерации"</w:t>
        </w:r>
      </w:hyperlink>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По результатам заседания Комисси</w:t>
      </w:r>
      <w:r w:rsidR="00BB1C37">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секретарь оформля</w:t>
      </w:r>
      <w:r w:rsidR="00995688">
        <w:rPr>
          <w:rFonts w:ascii="Times New Roman" w:eastAsia="Times New Roman" w:hAnsi="Times New Roman" w:cs="Times New Roman"/>
          <w:color w:val="000000" w:themeColor="text1"/>
          <w:sz w:val="24"/>
          <w:szCs w:val="24"/>
        </w:rPr>
        <w:t>ет протокол заседания Комисси</w:t>
      </w:r>
      <w:r w:rsidR="00BB1C37">
        <w:rPr>
          <w:rFonts w:ascii="Times New Roman" w:eastAsia="Times New Roman" w:hAnsi="Times New Roman" w:cs="Times New Roman"/>
          <w:color w:val="000000" w:themeColor="text1"/>
          <w:sz w:val="24"/>
          <w:szCs w:val="24"/>
        </w:rPr>
        <w:t>и</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3.10. Протокол заседания Комисси</w:t>
      </w:r>
      <w:r w:rsidR="00D476A5">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ведется с момента его о</w:t>
      </w:r>
      <w:r w:rsidR="00995688">
        <w:rPr>
          <w:rFonts w:ascii="Times New Roman" w:eastAsia="Times New Roman" w:hAnsi="Times New Roman" w:cs="Times New Roman"/>
          <w:color w:val="000000" w:themeColor="text1"/>
          <w:sz w:val="24"/>
          <w:szCs w:val="24"/>
        </w:rPr>
        <w:t>ткрытия и до момента окончания.</w:t>
      </w:r>
    </w:p>
    <w:p w:rsidR="00874B58" w:rsidRPr="00874B58" w:rsidRDefault="00874B5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В п</w:t>
      </w:r>
      <w:r w:rsidR="00995688">
        <w:rPr>
          <w:rFonts w:ascii="Times New Roman" w:eastAsia="Times New Roman" w:hAnsi="Times New Roman" w:cs="Times New Roman"/>
          <w:color w:val="000000" w:themeColor="text1"/>
          <w:sz w:val="24"/>
          <w:szCs w:val="24"/>
        </w:rPr>
        <w:t>ротоколе заседания указываются:</w:t>
      </w:r>
    </w:p>
    <w:p w:rsidR="00874B58" w:rsidRPr="00874B58" w:rsidRDefault="00874B5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дата, место проведения заседан</w:t>
      </w:r>
      <w:r w:rsidR="00995688">
        <w:rPr>
          <w:rFonts w:ascii="Times New Roman" w:eastAsia="Times New Roman" w:hAnsi="Times New Roman" w:cs="Times New Roman"/>
          <w:color w:val="000000" w:themeColor="text1"/>
          <w:sz w:val="24"/>
          <w:szCs w:val="24"/>
        </w:rPr>
        <w:t>ия, порядковый номер заседания;</w:t>
      </w:r>
    </w:p>
    <w:p w:rsidR="00874B58" w:rsidRPr="00874B58" w:rsidRDefault="00874B5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число членов Комисси</w:t>
      </w:r>
      <w:r w:rsidR="00D476A5">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установленное для Комисси</w:t>
      </w:r>
      <w:r w:rsidR="00D476A5">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и число членов Комисси</w:t>
      </w:r>
      <w:r w:rsidR="00D476A5">
        <w:rPr>
          <w:rFonts w:ascii="Times New Roman" w:eastAsia="Times New Roman" w:hAnsi="Times New Roman" w:cs="Times New Roman"/>
          <w:color w:val="000000" w:themeColor="text1"/>
          <w:sz w:val="24"/>
          <w:szCs w:val="24"/>
        </w:rPr>
        <w:t>и</w:t>
      </w:r>
      <w:r w:rsidR="00995688">
        <w:rPr>
          <w:rFonts w:ascii="Times New Roman" w:eastAsia="Times New Roman" w:hAnsi="Times New Roman" w:cs="Times New Roman"/>
          <w:color w:val="000000" w:themeColor="text1"/>
          <w:sz w:val="24"/>
          <w:szCs w:val="24"/>
        </w:rPr>
        <w:t>, присутствующих на заседании;</w:t>
      </w:r>
    </w:p>
    <w:p w:rsidR="00874B58" w:rsidRPr="00874B58" w:rsidRDefault="0099568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список присутствующих;</w:t>
      </w:r>
    </w:p>
    <w:p w:rsidR="00874B58" w:rsidRPr="00874B58" w:rsidRDefault="00874B5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вопрос пов</w:t>
      </w:r>
      <w:r w:rsidR="00995688">
        <w:rPr>
          <w:rFonts w:ascii="Times New Roman" w:eastAsia="Times New Roman" w:hAnsi="Times New Roman" w:cs="Times New Roman"/>
          <w:color w:val="000000" w:themeColor="text1"/>
          <w:sz w:val="24"/>
          <w:szCs w:val="24"/>
        </w:rPr>
        <w:t>естки дня и фамилия докладчика;</w:t>
      </w:r>
    </w:p>
    <w:p w:rsidR="00874B58" w:rsidRPr="00874B58" w:rsidRDefault="00874B5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содержание выступления до</w:t>
      </w:r>
      <w:r w:rsidR="00995688">
        <w:rPr>
          <w:rFonts w:ascii="Times New Roman" w:eastAsia="Times New Roman" w:hAnsi="Times New Roman" w:cs="Times New Roman"/>
          <w:color w:val="000000" w:themeColor="text1"/>
          <w:sz w:val="24"/>
          <w:szCs w:val="24"/>
        </w:rPr>
        <w:t>кладчика, участников заседания;</w:t>
      </w:r>
    </w:p>
    <w:p w:rsidR="00874B58" w:rsidRPr="00874B58" w:rsidRDefault="00995688" w:rsidP="00995688">
      <w:pPr>
        <w:spacing w:after="0" w:line="422" w:lineRule="atLeast"/>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результаты голосования.</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Протокол заседания оформляется в 3-дневный срок, подписывается председательствующим на з</w:t>
      </w:r>
      <w:r w:rsidR="00995688">
        <w:rPr>
          <w:rFonts w:ascii="Times New Roman" w:eastAsia="Times New Roman" w:hAnsi="Times New Roman" w:cs="Times New Roman"/>
          <w:color w:val="000000" w:themeColor="text1"/>
          <w:sz w:val="24"/>
          <w:szCs w:val="24"/>
        </w:rPr>
        <w:t>аседании и секретарем Комисси</w:t>
      </w:r>
      <w:r w:rsidR="00C31179">
        <w:rPr>
          <w:rFonts w:ascii="Times New Roman" w:eastAsia="Times New Roman" w:hAnsi="Times New Roman" w:cs="Times New Roman"/>
          <w:color w:val="000000" w:themeColor="text1"/>
          <w:sz w:val="24"/>
          <w:szCs w:val="24"/>
        </w:rPr>
        <w:t>и</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Подлинники протокола сдаются на хранение в</w:t>
      </w:r>
      <w:r w:rsidR="00C31179">
        <w:rPr>
          <w:rFonts w:ascii="Times New Roman" w:eastAsia="Times New Roman" w:hAnsi="Times New Roman" w:cs="Times New Roman"/>
          <w:color w:val="000000" w:themeColor="text1"/>
          <w:sz w:val="24"/>
          <w:szCs w:val="24"/>
        </w:rPr>
        <w:t xml:space="preserve"> Собрание депутатов Октябрьского СМО РК</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3.11. Не позднее двух дней со дня подписания Протокола заседания Комисси</w:t>
      </w:r>
      <w:r w:rsidR="00D25D15">
        <w:rPr>
          <w:rFonts w:ascii="Times New Roman" w:eastAsia="Times New Roman" w:hAnsi="Times New Roman" w:cs="Times New Roman"/>
          <w:color w:val="000000" w:themeColor="text1"/>
          <w:sz w:val="24"/>
          <w:szCs w:val="24"/>
        </w:rPr>
        <w:t xml:space="preserve">и </w:t>
      </w:r>
      <w:r w:rsidRPr="00874B58">
        <w:rPr>
          <w:rFonts w:ascii="Times New Roman" w:eastAsia="Times New Roman" w:hAnsi="Times New Roman" w:cs="Times New Roman"/>
          <w:color w:val="000000" w:themeColor="text1"/>
          <w:sz w:val="24"/>
          <w:szCs w:val="24"/>
        </w:rPr>
        <w:t xml:space="preserve">председательствующий готовит Доклад и проект решения </w:t>
      </w:r>
      <w:r w:rsidR="00D25D15">
        <w:rPr>
          <w:rFonts w:ascii="Times New Roman" w:eastAsia="Times New Roman" w:hAnsi="Times New Roman" w:cs="Times New Roman"/>
          <w:color w:val="000000" w:themeColor="text1"/>
          <w:sz w:val="24"/>
          <w:szCs w:val="24"/>
        </w:rPr>
        <w:t xml:space="preserve">Собрания депутатов Октябрьского СМО РК </w:t>
      </w:r>
      <w:r w:rsidRPr="00874B58">
        <w:rPr>
          <w:rFonts w:ascii="Times New Roman" w:eastAsia="Times New Roman" w:hAnsi="Times New Roman" w:cs="Times New Roman"/>
          <w:color w:val="000000" w:themeColor="text1"/>
          <w:sz w:val="24"/>
          <w:szCs w:val="24"/>
        </w:rPr>
        <w:t>о применении мер ответственности либо об</w:t>
      </w:r>
      <w:r w:rsidR="00995688">
        <w:rPr>
          <w:rFonts w:ascii="Times New Roman" w:eastAsia="Times New Roman" w:hAnsi="Times New Roman" w:cs="Times New Roman"/>
          <w:color w:val="000000" w:themeColor="text1"/>
          <w:sz w:val="24"/>
          <w:szCs w:val="24"/>
        </w:rPr>
        <w:t xml:space="preserve"> отказе в применении таких мер.</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Доклад должен содержать указание на установленные факты представления депутатом, членом выборного органа, выборным должностным лицом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применения в отношении депутата, члена выборного органа, выборного должностного лица местного самоуправления мер ответственности, предусмотренных частью 7.3-1 статьи 40</w:t>
      </w:r>
      <w:r w:rsidR="00604428">
        <w:rPr>
          <w:rFonts w:ascii="Times New Roman" w:eastAsia="Times New Roman" w:hAnsi="Times New Roman" w:cs="Times New Roman"/>
          <w:color w:val="000000" w:themeColor="text1"/>
          <w:sz w:val="24"/>
          <w:szCs w:val="24"/>
        </w:rPr>
        <w:t xml:space="preserve"> </w:t>
      </w:r>
      <w:hyperlink r:id="rId24" w:anchor="7D20K3" w:history="1">
        <w:r w:rsidRPr="00874B58">
          <w:rPr>
            <w:rFonts w:ascii="Times New Roman" w:eastAsia="Times New Roman" w:hAnsi="Times New Roman" w:cs="Times New Roman"/>
            <w:color w:val="000000" w:themeColor="text1"/>
            <w:sz w:val="24"/>
            <w:szCs w:val="24"/>
          </w:rPr>
          <w:t>Федерального закона "Об общих принципах организации местного самоуправления в Российской Федерации"</w:t>
        </w:r>
      </w:hyperlink>
      <w:r w:rsidRPr="00874B58">
        <w:rPr>
          <w:rFonts w:ascii="Times New Roman" w:eastAsia="Times New Roman" w:hAnsi="Times New Roman" w:cs="Times New Roman"/>
          <w:color w:val="000000" w:themeColor="text1"/>
          <w:sz w:val="24"/>
          <w:szCs w:val="24"/>
        </w:rPr>
        <w:t xml:space="preserve">либо об отказе </w:t>
      </w:r>
      <w:r w:rsidR="00995688">
        <w:rPr>
          <w:rFonts w:ascii="Times New Roman" w:eastAsia="Times New Roman" w:hAnsi="Times New Roman" w:cs="Times New Roman"/>
          <w:color w:val="000000" w:themeColor="text1"/>
          <w:sz w:val="24"/>
          <w:szCs w:val="24"/>
        </w:rPr>
        <w:t>в применении таких мер.</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3.12. Доклад Комисси</w:t>
      </w:r>
      <w:r w:rsidR="00604428">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и проект решения </w:t>
      </w:r>
      <w:r w:rsidR="00604428">
        <w:rPr>
          <w:rFonts w:ascii="Times New Roman" w:eastAsia="Times New Roman" w:hAnsi="Times New Roman" w:cs="Times New Roman"/>
          <w:color w:val="000000" w:themeColor="text1"/>
          <w:sz w:val="24"/>
          <w:szCs w:val="24"/>
        </w:rPr>
        <w:t>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о применении мер ответственности либо об отказе в применении таких мер в день подписания направляются в </w:t>
      </w:r>
      <w:r w:rsidR="00604428">
        <w:rPr>
          <w:rFonts w:ascii="Times New Roman" w:eastAsia="Times New Roman" w:hAnsi="Times New Roman" w:cs="Times New Roman"/>
          <w:color w:val="000000" w:themeColor="text1"/>
          <w:sz w:val="24"/>
          <w:szCs w:val="24"/>
        </w:rPr>
        <w:t>Собрание депутатов Октябрьского СМО РК</w:t>
      </w:r>
      <w:r w:rsidRPr="00874B58">
        <w:rPr>
          <w:rFonts w:ascii="Times New Roman" w:eastAsia="Times New Roman" w:hAnsi="Times New Roman" w:cs="Times New Roman"/>
          <w:color w:val="000000" w:themeColor="text1"/>
          <w:sz w:val="24"/>
          <w:szCs w:val="24"/>
        </w:rPr>
        <w:t xml:space="preserve">. Доклад является обязательным приложением к проекту решения </w:t>
      </w:r>
      <w:r w:rsidR="00604428">
        <w:rPr>
          <w:rFonts w:ascii="Times New Roman" w:eastAsia="Times New Roman" w:hAnsi="Times New Roman" w:cs="Times New Roman"/>
          <w:color w:val="000000" w:themeColor="text1"/>
          <w:sz w:val="24"/>
          <w:szCs w:val="24"/>
        </w:rPr>
        <w:t xml:space="preserve">Собрания депутатов Октябрьского СМО РК </w:t>
      </w:r>
      <w:r w:rsidRPr="00874B58">
        <w:rPr>
          <w:rFonts w:ascii="Times New Roman" w:eastAsia="Times New Roman" w:hAnsi="Times New Roman" w:cs="Times New Roman"/>
          <w:color w:val="000000" w:themeColor="text1"/>
          <w:sz w:val="24"/>
          <w:szCs w:val="24"/>
        </w:rPr>
        <w:t>о применении мер ответственности либо об отказе в применении таких мер.</w:t>
      </w:r>
      <w:r w:rsidR="00995688">
        <w:rPr>
          <w:rFonts w:ascii="Times New Roman" w:eastAsia="Times New Roman" w:hAnsi="Times New Roman" w:cs="Times New Roman"/>
          <w:b/>
          <w:bCs/>
          <w:color w:val="000000" w:themeColor="text1"/>
          <w:sz w:val="24"/>
          <w:szCs w:val="24"/>
        </w:rPr>
        <w:br/>
      </w:r>
      <w:r w:rsidRPr="00874B58">
        <w:rPr>
          <w:rFonts w:ascii="Times New Roman" w:eastAsia="Times New Roman" w:hAnsi="Times New Roman" w:cs="Times New Roman"/>
          <w:b/>
          <w:bCs/>
          <w:color w:val="000000" w:themeColor="text1"/>
          <w:sz w:val="24"/>
          <w:szCs w:val="24"/>
        </w:rPr>
        <w:t>4. Принятие решения о применении к депутату, выборному должностному лицу мер ответственности</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4.1. Доклад Комисси</w:t>
      </w:r>
      <w:r w:rsidR="004476E3">
        <w:rPr>
          <w:rFonts w:ascii="Times New Roman" w:eastAsia="Times New Roman" w:hAnsi="Times New Roman" w:cs="Times New Roman"/>
          <w:color w:val="000000" w:themeColor="text1"/>
          <w:sz w:val="24"/>
          <w:szCs w:val="24"/>
        </w:rPr>
        <w:t>и</w:t>
      </w:r>
      <w:r w:rsidRPr="00874B58">
        <w:rPr>
          <w:rFonts w:ascii="Times New Roman" w:eastAsia="Times New Roman" w:hAnsi="Times New Roman" w:cs="Times New Roman"/>
          <w:color w:val="000000" w:themeColor="text1"/>
          <w:sz w:val="24"/>
          <w:szCs w:val="24"/>
        </w:rPr>
        <w:t xml:space="preserve"> и проект решения </w:t>
      </w:r>
      <w:r w:rsidR="004476E3">
        <w:rPr>
          <w:rFonts w:ascii="Times New Roman" w:eastAsia="Times New Roman" w:hAnsi="Times New Roman" w:cs="Times New Roman"/>
          <w:color w:val="000000" w:themeColor="text1"/>
          <w:sz w:val="24"/>
          <w:szCs w:val="24"/>
        </w:rPr>
        <w:t>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о применении мер ответственности либо об отказе в применении таких мер выносится на рассмотрение </w:t>
      </w:r>
      <w:r w:rsidR="004476E3">
        <w:rPr>
          <w:rFonts w:ascii="Times New Roman" w:eastAsia="Times New Roman" w:hAnsi="Times New Roman" w:cs="Times New Roman"/>
          <w:color w:val="000000" w:themeColor="text1"/>
          <w:sz w:val="24"/>
          <w:szCs w:val="24"/>
        </w:rPr>
        <w:t>Собрания депутатов Октябрьского СМО РК</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4.2. Глава Республики Калмыкия, депутат, член выборного органа, выборное должностное лицо, в отношении которого поступило заявление, своевременно извещаются о месте и времени заседания </w:t>
      </w:r>
      <w:r w:rsidR="002364A1">
        <w:rPr>
          <w:rFonts w:ascii="Times New Roman" w:eastAsia="Times New Roman" w:hAnsi="Times New Roman" w:cs="Times New Roman"/>
          <w:color w:val="000000" w:themeColor="text1"/>
          <w:sz w:val="24"/>
          <w:szCs w:val="24"/>
        </w:rPr>
        <w:t>Собрания депутатов Октябрьского СМО РК</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Неявка лица, в отношении которого принимается решение о применении мер ответственности, своевременно извещенного о месте и времени заседания</w:t>
      </w:r>
      <w:r w:rsidR="00D77274">
        <w:rPr>
          <w:rFonts w:ascii="Times New Roman" w:eastAsia="Times New Roman" w:hAnsi="Times New Roman" w:cs="Times New Roman"/>
          <w:color w:val="000000" w:themeColor="text1"/>
          <w:sz w:val="24"/>
          <w:szCs w:val="24"/>
        </w:rPr>
        <w:t xml:space="preserve"> Собрания депутатов Октябрьского СМО РК</w:t>
      </w:r>
      <w:r w:rsidRPr="00874B58">
        <w:rPr>
          <w:rFonts w:ascii="Times New Roman" w:eastAsia="Times New Roman" w:hAnsi="Times New Roman" w:cs="Times New Roman"/>
          <w:color w:val="000000" w:themeColor="text1"/>
          <w:sz w:val="24"/>
          <w:szCs w:val="24"/>
        </w:rPr>
        <w:t>, не препя</w:t>
      </w:r>
      <w:r w:rsidR="00995688">
        <w:rPr>
          <w:rFonts w:ascii="Times New Roman" w:eastAsia="Times New Roman" w:hAnsi="Times New Roman" w:cs="Times New Roman"/>
          <w:color w:val="000000" w:themeColor="text1"/>
          <w:sz w:val="24"/>
          <w:szCs w:val="24"/>
        </w:rPr>
        <w:t>тствует рассмотрению заявления.</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 xml:space="preserve">4.3. Рассмотрение доклада и проект решения </w:t>
      </w:r>
      <w:r w:rsidR="00011843">
        <w:rPr>
          <w:rFonts w:ascii="Times New Roman" w:eastAsia="Times New Roman" w:hAnsi="Times New Roman" w:cs="Times New Roman"/>
          <w:color w:val="000000" w:themeColor="text1"/>
          <w:sz w:val="24"/>
          <w:szCs w:val="24"/>
        </w:rPr>
        <w:t>Собрания депутатов Октябрьского СМО РК</w:t>
      </w:r>
      <w:r w:rsidRPr="00874B58">
        <w:rPr>
          <w:rFonts w:ascii="Times New Roman" w:eastAsia="Times New Roman" w:hAnsi="Times New Roman" w:cs="Times New Roman"/>
          <w:color w:val="000000" w:themeColor="text1"/>
          <w:sz w:val="24"/>
          <w:szCs w:val="24"/>
        </w:rPr>
        <w:t xml:space="preserve"> о применении мер ответственности либо об отказе в применении таких мер осуществляется в соответствии с Регламентом </w:t>
      </w:r>
      <w:r w:rsidR="00011843">
        <w:rPr>
          <w:rFonts w:ascii="Times New Roman" w:eastAsia="Times New Roman" w:hAnsi="Times New Roman" w:cs="Times New Roman"/>
          <w:color w:val="000000" w:themeColor="text1"/>
          <w:sz w:val="24"/>
          <w:szCs w:val="24"/>
        </w:rPr>
        <w:t>Собрания депутатов Октябрьского СМО РК</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4.4. Решение </w:t>
      </w:r>
      <w:r w:rsidR="00394007">
        <w:rPr>
          <w:rFonts w:ascii="Times New Roman" w:eastAsia="Times New Roman" w:hAnsi="Times New Roman" w:cs="Times New Roman"/>
          <w:color w:val="000000" w:themeColor="text1"/>
          <w:sz w:val="24"/>
          <w:szCs w:val="24"/>
        </w:rPr>
        <w:t>Собрания депутатов Октябрьского СМО РК</w:t>
      </w:r>
      <w:r w:rsidR="00394007"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о применении мер ответственности либо об отказе в применении таких мер подлежит рассмотрению на открытом заседании </w:t>
      </w:r>
      <w:r w:rsidR="00394007">
        <w:rPr>
          <w:rFonts w:ascii="Times New Roman" w:eastAsia="Times New Roman" w:hAnsi="Times New Roman" w:cs="Times New Roman"/>
          <w:color w:val="000000" w:themeColor="text1"/>
          <w:sz w:val="24"/>
          <w:szCs w:val="24"/>
        </w:rPr>
        <w:t>Собрания депутатов Октябрьского СМО РК</w:t>
      </w:r>
      <w:r w:rsidR="00394007"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и принимается отдельно в отношении каждого депутата, члена выбор</w:t>
      </w:r>
      <w:r w:rsidR="00995688">
        <w:rPr>
          <w:rFonts w:ascii="Times New Roman" w:eastAsia="Times New Roman" w:hAnsi="Times New Roman" w:cs="Times New Roman"/>
          <w:color w:val="000000" w:themeColor="text1"/>
          <w:sz w:val="24"/>
          <w:szCs w:val="24"/>
        </w:rPr>
        <w:t>ного органа, должностного лица.</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4.5. Депутату, члену выборного органа, выборному должностному лицу, в отношении которого на заседании </w:t>
      </w:r>
      <w:r w:rsidR="00394007">
        <w:rPr>
          <w:rFonts w:ascii="Times New Roman" w:eastAsia="Times New Roman" w:hAnsi="Times New Roman" w:cs="Times New Roman"/>
          <w:color w:val="000000" w:themeColor="text1"/>
          <w:sz w:val="24"/>
          <w:szCs w:val="24"/>
        </w:rPr>
        <w:t>Собрания депутатов Октябрьского СМО РК</w:t>
      </w:r>
      <w:r w:rsidR="00394007"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рассматривается вопрос о применении мер ответственности, предоставляется слово для выступления </w:t>
      </w:r>
    </w:p>
    <w:p w:rsidR="00FE2867"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4.6. Решение </w:t>
      </w:r>
      <w:r w:rsidR="00394007">
        <w:rPr>
          <w:rFonts w:ascii="Times New Roman" w:eastAsia="Times New Roman" w:hAnsi="Times New Roman" w:cs="Times New Roman"/>
          <w:color w:val="000000" w:themeColor="text1"/>
          <w:sz w:val="24"/>
          <w:szCs w:val="24"/>
        </w:rPr>
        <w:t>Собрания депутатов Октябрьского СМО РК</w:t>
      </w:r>
      <w:r w:rsidR="00394007"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о применении мер ответственности либо об отказе в применении таких мер принимается простым большинством голосов от установленного числа депутатов </w:t>
      </w:r>
      <w:r w:rsidR="00FE2867">
        <w:rPr>
          <w:rFonts w:ascii="Times New Roman" w:eastAsia="Times New Roman" w:hAnsi="Times New Roman" w:cs="Times New Roman"/>
          <w:color w:val="000000" w:themeColor="text1"/>
          <w:sz w:val="24"/>
          <w:szCs w:val="24"/>
        </w:rPr>
        <w:t>Собрания депутатов Октябрьского СМО РК.</w:t>
      </w:r>
    </w:p>
    <w:p w:rsidR="00874B58" w:rsidRPr="00874B58" w:rsidRDefault="00FE2867"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 </w:t>
      </w:r>
      <w:r w:rsidR="00874B58" w:rsidRPr="00874B58">
        <w:rPr>
          <w:rFonts w:ascii="Times New Roman" w:eastAsia="Times New Roman" w:hAnsi="Times New Roman" w:cs="Times New Roman"/>
          <w:color w:val="000000" w:themeColor="text1"/>
          <w:sz w:val="24"/>
          <w:szCs w:val="24"/>
        </w:rPr>
        <w:t xml:space="preserve">Депутат </w:t>
      </w:r>
      <w:r>
        <w:rPr>
          <w:rFonts w:ascii="Times New Roman" w:eastAsia="Times New Roman" w:hAnsi="Times New Roman" w:cs="Times New Roman"/>
          <w:color w:val="000000" w:themeColor="text1"/>
          <w:sz w:val="24"/>
          <w:szCs w:val="24"/>
        </w:rPr>
        <w:t>Собрания депутатов Октябрьского СМО РК</w:t>
      </w:r>
      <w:r w:rsidR="00874B58" w:rsidRPr="00874B58">
        <w:rPr>
          <w:rFonts w:ascii="Times New Roman" w:eastAsia="Times New Roman" w:hAnsi="Times New Roman" w:cs="Times New Roman"/>
          <w:color w:val="000000" w:themeColor="text1"/>
          <w:sz w:val="24"/>
          <w:szCs w:val="24"/>
        </w:rPr>
        <w:t>, в отношении которого рассматривается вопрос о применении меры ответственности, участие в голосовании не принимает.</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4.7. Решение </w:t>
      </w:r>
      <w:r w:rsidR="00FE2867">
        <w:rPr>
          <w:rFonts w:ascii="Times New Roman" w:eastAsia="Times New Roman" w:hAnsi="Times New Roman" w:cs="Times New Roman"/>
          <w:color w:val="000000" w:themeColor="text1"/>
          <w:sz w:val="24"/>
          <w:szCs w:val="24"/>
        </w:rPr>
        <w:t>Собрания депутатов Октябрьского СМО РК</w:t>
      </w:r>
      <w:r w:rsidR="00FE2867"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о применении мер ответственности в отношении депутата, члена выборного органа, выборного должностного лица, к которым применена мера от</w:t>
      </w:r>
      <w:r w:rsidR="00995688">
        <w:rPr>
          <w:rFonts w:ascii="Times New Roman" w:eastAsia="Times New Roman" w:hAnsi="Times New Roman" w:cs="Times New Roman"/>
          <w:color w:val="000000" w:themeColor="text1"/>
          <w:sz w:val="24"/>
          <w:szCs w:val="24"/>
        </w:rPr>
        <w:t>ветственности должно содержать:</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а) фамилию, имя, отчество (последн</w:t>
      </w:r>
      <w:r w:rsidR="00995688">
        <w:rPr>
          <w:rFonts w:ascii="Times New Roman" w:eastAsia="Times New Roman" w:hAnsi="Times New Roman" w:cs="Times New Roman"/>
          <w:color w:val="000000" w:themeColor="text1"/>
          <w:sz w:val="24"/>
          <w:szCs w:val="24"/>
        </w:rPr>
        <w:t>ее - при наличии);</w:t>
      </w:r>
    </w:p>
    <w:p w:rsidR="00874B58" w:rsidRPr="00874B58" w:rsidRDefault="0099568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должность;</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w:t>
      </w:r>
      <w:r w:rsidR="00995688">
        <w:rPr>
          <w:rFonts w:ascii="Times New Roman" w:eastAsia="Times New Roman" w:hAnsi="Times New Roman" w:cs="Times New Roman"/>
          <w:color w:val="000000" w:themeColor="text1"/>
          <w:sz w:val="24"/>
          <w:szCs w:val="24"/>
        </w:rPr>
        <w:t>нолетних детей несущественными;</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г) принятая мера ответственности с обоснованием применения </w:t>
      </w:r>
      <w:r w:rsidR="00995688">
        <w:rPr>
          <w:rFonts w:ascii="Times New Roman" w:eastAsia="Times New Roman" w:hAnsi="Times New Roman" w:cs="Times New Roman"/>
          <w:color w:val="000000" w:themeColor="text1"/>
          <w:sz w:val="24"/>
          <w:szCs w:val="24"/>
        </w:rPr>
        <w:t>избранной меры ответственности;</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д) срок действия меры</w:t>
      </w:r>
      <w:r w:rsidR="00995688">
        <w:rPr>
          <w:rFonts w:ascii="Times New Roman" w:eastAsia="Times New Roman" w:hAnsi="Times New Roman" w:cs="Times New Roman"/>
          <w:color w:val="000000" w:themeColor="text1"/>
          <w:sz w:val="24"/>
          <w:szCs w:val="24"/>
        </w:rPr>
        <w:t xml:space="preserve"> ответственности (при наличии).</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Сведения в отношении депутата, члена выборного органа, выборного должностного лица указываются в решении о применении меры ответственности с соблюдением законодательства Российской Федерации о персональных данных и</w:t>
      </w:r>
      <w:r w:rsidR="00995688">
        <w:rPr>
          <w:rFonts w:ascii="Times New Roman" w:eastAsia="Times New Roman" w:hAnsi="Times New Roman" w:cs="Times New Roman"/>
          <w:color w:val="000000" w:themeColor="text1"/>
          <w:sz w:val="24"/>
          <w:szCs w:val="24"/>
        </w:rPr>
        <w:t xml:space="preserve"> иной охраняемой законом тайне.</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lastRenderedPageBreak/>
        <w:t xml:space="preserve">4.8. Решение </w:t>
      </w:r>
      <w:r w:rsidR="003F4833">
        <w:rPr>
          <w:rFonts w:ascii="Times New Roman" w:eastAsia="Times New Roman" w:hAnsi="Times New Roman" w:cs="Times New Roman"/>
          <w:color w:val="000000" w:themeColor="text1"/>
          <w:sz w:val="24"/>
          <w:szCs w:val="24"/>
        </w:rPr>
        <w:t>Собрания депутатов Октябрьского СМО РК</w:t>
      </w:r>
      <w:r w:rsidR="003F4833"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о применении мер ответственности либо об отказе в применении таких мер подписывается Председателем </w:t>
      </w:r>
      <w:r w:rsidR="003F4833">
        <w:rPr>
          <w:rFonts w:ascii="Times New Roman" w:eastAsia="Times New Roman" w:hAnsi="Times New Roman" w:cs="Times New Roman"/>
          <w:color w:val="000000" w:themeColor="text1"/>
          <w:sz w:val="24"/>
          <w:szCs w:val="24"/>
        </w:rPr>
        <w:t>Собрания депутатов Октябрьского СМО РК</w:t>
      </w:r>
      <w:r w:rsidR="00995688">
        <w:rPr>
          <w:rFonts w:ascii="Times New Roman" w:eastAsia="Times New Roman" w:hAnsi="Times New Roman" w:cs="Times New Roman"/>
          <w:color w:val="000000" w:themeColor="text1"/>
          <w:sz w:val="24"/>
          <w:szCs w:val="24"/>
        </w:rPr>
        <w:t>.</w:t>
      </w:r>
    </w:p>
    <w:p w:rsidR="00874B58" w:rsidRPr="00874B58" w:rsidRDefault="00874B58" w:rsidP="0099568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4.9. Копия решения </w:t>
      </w:r>
      <w:r w:rsidR="003F4833">
        <w:rPr>
          <w:rFonts w:ascii="Times New Roman" w:eastAsia="Times New Roman" w:hAnsi="Times New Roman" w:cs="Times New Roman"/>
          <w:color w:val="000000" w:themeColor="text1"/>
          <w:sz w:val="24"/>
          <w:szCs w:val="24"/>
        </w:rPr>
        <w:t>Собрания депутатов Октябрьского СМО РК</w:t>
      </w:r>
      <w:r w:rsidR="003F4833"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 xml:space="preserve">о применении мер ответственности либо об отказе в применении таких мер к депутату, члену выборного органа, выборному должностному лицу в течение 5 дней со дня его принятия направляется Главе Республики Калмыкия, размещается на официальном сайте </w:t>
      </w:r>
      <w:r w:rsidR="00722C79">
        <w:rPr>
          <w:rFonts w:ascii="Times New Roman" w:eastAsia="Times New Roman" w:hAnsi="Times New Roman" w:cs="Times New Roman"/>
          <w:color w:val="000000" w:themeColor="text1"/>
          <w:sz w:val="24"/>
          <w:szCs w:val="24"/>
        </w:rPr>
        <w:t xml:space="preserve">Октябрьского СМО РК </w:t>
      </w:r>
      <w:r w:rsidRPr="00874B58">
        <w:rPr>
          <w:rFonts w:ascii="Times New Roman" w:eastAsia="Times New Roman" w:hAnsi="Times New Roman" w:cs="Times New Roman"/>
          <w:color w:val="000000" w:themeColor="text1"/>
          <w:sz w:val="24"/>
          <w:szCs w:val="24"/>
        </w:rPr>
        <w:t>и направляется лицу, в отношении которого расс</w:t>
      </w:r>
      <w:r w:rsidR="00995688">
        <w:rPr>
          <w:rFonts w:ascii="Times New Roman" w:eastAsia="Times New Roman" w:hAnsi="Times New Roman" w:cs="Times New Roman"/>
          <w:color w:val="000000" w:themeColor="text1"/>
          <w:sz w:val="24"/>
          <w:szCs w:val="24"/>
        </w:rPr>
        <w:t>матривался вопрос.</w:t>
      </w:r>
    </w:p>
    <w:p w:rsidR="00874B58" w:rsidRPr="00874B58" w:rsidRDefault="00874B58" w:rsidP="00874B58">
      <w:pPr>
        <w:spacing w:after="0" w:line="422" w:lineRule="atLeast"/>
        <w:ind w:firstLine="480"/>
        <w:jc w:val="both"/>
        <w:textAlignment w:val="baseline"/>
        <w:rPr>
          <w:rFonts w:ascii="Times New Roman" w:eastAsia="Times New Roman" w:hAnsi="Times New Roman" w:cs="Times New Roman"/>
          <w:color w:val="000000" w:themeColor="text1"/>
          <w:sz w:val="24"/>
          <w:szCs w:val="24"/>
        </w:rPr>
      </w:pPr>
      <w:r w:rsidRPr="00874B58">
        <w:rPr>
          <w:rFonts w:ascii="Times New Roman" w:eastAsia="Times New Roman" w:hAnsi="Times New Roman" w:cs="Times New Roman"/>
          <w:color w:val="000000" w:themeColor="text1"/>
          <w:sz w:val="24"/>
          <w:szCs w:val="24"/>
        </w:rPr>
        <w:t xml:space="preserve">4.10. Решение </w:t>
      </w:r>
      <w:r w:rsidR="008F2423">
        <w:rPr>
          <w:rFonts w:ascii="Times New Roman" w:eastAsia="Times New Roman" w:hAnsi="Times New Roman" w:cs="Times New Roman"/>
          <w:color w:val="000000" w:themeColor="text1"/>
          <w:sz w:val="24"/>
          <w:szCs w:val="24"/>
        </w:rPr>
        <w:t>Собрания депутатов Октябрьского СМО РК</w:t>
      </w:r>
      <w:r w:rsidR="008F2423" w:rsidRPr="00874B58">
        <w:rPr>
          <w:rFonts w:ascii="Times New Roman" w:eastAsia="Times New Roman" w:hAnsi="Times New Roman" w:cs="Times New Roman"/>
          <w:color w:val="000000" w:themeColor="text1"/>
          <w:sz w:val="24"/>
          <w:szCs w:val="24"/>
        </w:rPr>
        <w:t xml:space="preserve"> </w:t>
      </w:r>
      <w:r w:rsidRPr="00874B58">
        <w:rPr>
          <w:rFonts w:ascii="Times New Roman" w:eastAsia="Times New Roman" w:hAnsi="Times New Roman" w:cs="Times New Roman"/>
          <w:color w:val="000000" w:themeColor="text1"/>
          <w:sz w:val="24"/>
          <w:szCs w:val="24"/>
        </w:rPr>
        <w:t>о применении мер ответственности либо об отказе в применении таких мер может быть обжаловано в порядке, установленном законодательством Российской Федерации.</w:t>
      </w:r>
    </w:p>
    <w:p w:rsidR="00D206D2" w:rsidRPr="00874B58" w:rsidRDefault="00D206D2" w:rsidP="00874B58">
      <w:pPr>
        <w:spacing w:after="0"/>
        <w:jc w:val="both"/>
        <w:rPr>
          <w:color w:val="000000" w:themeColor="text1"/>
          <w:sz w:val="24"/>
          <w:szCs w:val="24"/>
        </w:rPr>
      </w:pPr>
    </w:p>
    <w:sectPr w:rsidR="00D206D2" w:rsidRPr="00874B58" w:rsidSect="00A20722">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1EC" w:rsidRDefault="00E501EC" w:rsidP="00A20722">
      <w:pPr>
        <w:spacing w:after="0" w:line="240" w:lineRule="auto"/>
      </w:pPr>
      <w:r>
        <w:separator/>
      </w:r>
    </w:p>
  </w:endnote>
  <w:endnote w:type="continuationSeparator" w:id="1">
    <w:p w:rsidR="00E501EC" w:rsidRDefault="00E501EC" w:rsidP="00A20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5329"/>
      <w:docPartObj>
        <w:docPartGallery w:val="Page Numbers (Bottom of Page)"/>
        <w:docPartUnique/>
      </w:docPartObj>
    </w:sdtPr>
    <w:sdtContent>
      <w:p w:rsidR="00A20722" w:rsidRDefault="00815F74">
        <w:pPr>
          <w:pStyle w:val="a6"/>
          <w:jc w:val="right"/>
        </w:pPr>
        <w:fldSimple w:instr=" PAGE   \* MERGEFORMAT ">
          <w:r w:rsidR="00421CB6">
            <w:rPr>
              <w:noProof/>
            </w:rPr>
            <w:t>2</w:t>
          </w:r>
        </w:fldSimple>
      </w:p>
    </w:sdtContent>
  </w:sdt>
  <w:p w:rsidR="00A20722" w:rsidRDefault="00A207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1EC" w:rsidRDefault="00E501EC" w:rsidP="00A20722">
      <w:pPr>
        <w:spacing w:after="0" w:line="240" w:lineRule="auto"/>
      </w:pPr>
      <w:r>
        <w:separator/>
      </w:r>
    </w:p>
  </w:footnote>
  <w:footnote w:type="continuationSeparator" w:id="1">
    <w:p w:rsidR="00E501EC" w:rsidRDefault="00E501EC" w:rsidP="00A207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B58"/>
    <w:rsid w:val="00011843"/>
    <w:rsid w:val="00072993"/>
    <w:rsid w:val="00172994"/>
    <w:rsid w:val="00175E44"/>
    <w:rsid w:val="001C6AF4"/>
    <w:rsid w:val="001D328B"/>
    <w:rsid w:val="001E000C"/>
    <w:rsid w:val="002364A1"/>
    <w:rsid w:val="00276932"/>
    <w:rsid w:val="003365DC"/>
    <w:rsid w:val="003512B7"/>
    <w:rsid w:val="00394007"/>
    <w:rsid w:val="003F4833"/>
    <w:rsid w:val="00421CB6"/>
    <w:rsid w:val="00424636"/>
    <w:rsid w:val="004476E3"/>
    <w:rsid w:val="004D22FA"/>
    <w:rsid w:val="004D2435"/>
    <w:rsid w:val="00573210"/>
    <w:rsid w:val="005C5B93"/>
    <w:rsid w:val="00604428"/>
    <w:rsid w:val="00604D25"/>
    <w:rsid w:val="006208A8"/>
    <w:rsid w:val="0063015C"/>
    <w:rsid w:val="006B2DBE"/>
    <w:rsid w:val="006B30F1"/>
    <w:rsid w:val="006E6925"/>
    <w:rsid w:val="006F1874"/>
    <w:rsid w:val="00722C79"/>
    <w:rsid w:val="00741B13"/>
    <w:rsid w:val="007A16CE"/>
    <w:rsid w:val="007D19F6"/>
    <w:rsid w:val="00802767"/>
    <w:rsid w:val="00815F74"/>
    <w:rsid w:val="00874B58"/>
    <w:rsid w:val="008D72E7"/>
    <w:rsid w:val="008F047E"/>
    <w:rsid w:val="008F2423"/>
    <w:rsid w:val="009830DF"/>
    <w:rsid w:val="00995688"/>
    <w:rsid w:val="00A20722"/>
    <w:rsid w:val="00AB212F"/>
    <w:rsid w:val="00AD0C8A"/>
    <w:rsid w:val="00B21B36"/>
    <w:rsid w:val="00BB1C37"/>
    <w:rsid w:val="00C31179"/>
    <w:rsid w:val="00C8686B"/>
    <w:rsid w:val="00D206D2"/>
    <w:rsid w:val="00D25D15"/>
    <w:rsid w:val="00D476A5"/>
    <w:rsid w:val="00D5763C"/>
    <w:rsid w:val="00D77274"/>
    <w:rsid w:val="00E3594E"/>
    <w:rsid w:val="00E501EC"/>
    <w:rsid w:val="00ED2FC1"/>
    <w:rsid w:val="00F56ABA"/>
    <w:rsid w:val="00FE2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DC"/>
  </w:style>
  <w:style w:type="paragraph" w:styleId="1">
    <w:name w:val="heading 1"/>
    <w:basedOn w:val="a"/>
    <w:next w:val="a"/>
    <w:link w:val="10"/>
    <w:uiPriority w:val="9"/>
    <w:qFormat/>
    <w:rsid w:val="00604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4B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4B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B5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74B58"/>
    <w:rPr>
      <w:rFonts w:ascii="Times New Roman" w:eastAsia="Times New Roman" w:hAnsi="Times New Roman" w:cs="Times New Roman"/>
      <w:b/>
      <w:bCs/>
      <w:sz w:val="27"/>
      <w:szCs w:val="27"/>
    </w:rPr>
  </w:style>
  <w:style w:type="character" w:customStyle="1" w:styleId="apple-converted-space">
    <w:name w:val="apple-converted-space"/>
    <w:basedOn w:val="a0"/>
    <w:rsid w:val="00874B58"/>
  </w:style>
  <w:style w:type="character" w:styleId="a3">
    <w:name w:val="Hyperlink"/>
    <w:basedOn w:val="a0"/>
    <w:uiPriority w:val="99"/>
    <w:semiHidden/>
    <w:unhideWhenUsed/>
    <w:rsid w:val="00874B58"/>
    <w:rPr>
      <w:color w:val="0000FF"/>
      <w:u w:val="single"/>
    </w:rPr>
  </w:style>
  <w:style w:type="paragraph" w:customStyle="1" w:styleId="formattext">
    <w:name w:val="formattext"/>
    <w:basedOn w:val="a"/>
    <w:rsid w:val="00874B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74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04D25"/>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A207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20722"/>
  </w:style>
  <w:style w:type="paragraph" w:styleId="a6">
    <w:name w:val="footer"/>
    <w:basedOn w:val="a"/>
    <w:link w:val="a7"/>
    <w:uiPriority w:val="99"/>
    <w:unhideWhenUsed/>
    <w:rsid w:val="00A207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0722"/>
  </w:style>
</w:styles>
</file>

<file path=word/webSettings.xml><?xml version="1.0" encoding="utf-8"?>
<w:webSettings xmlns:r="http://schemas.openxmlformats.org/officeDocument/2006/relationships" xmlns:w="http://schemas.openxmlformats.org/wordprocessingml/2006/main">
  <w:divs>
    <w:div w:id="111095117">
      <w:bodyDiv w:val="1"/>
      <w:marLeft w:val="0"/>
      <w:marRight w:val="0"/>
      <w:marTop w:val="0"/>
      <w:marBottom w:val="0"/>
      <w:divBdr>
        <w:top w:val="none" w:sz="0" w:space="0" w:color="auto"/>
        <w:left w:val="none" w:sz="0" w:space="0" w:color="auto"/>
        <w:bottom w:val="none" w:sz="0" w:space="0" w:color="auto"/>
        <w:right w:val="none" w:sz="0" w:space="0" w:color="auto"/>
      </w:divBdr>
      <w:divsChild>
        <w:div w:id="764299692">
          <w:marLeft w:val="0"/>
          <w:marRight w:val="0"/>
          <w:marTop w:val="0"/>
          <w:marBottom w:val="0"/>
          <w:divBdr>
            <w:top w:val="none" w:sz="0" w:space="0" w:color="auto"/>
            <w:left w:val="none" w:sz="0" w:space="0" w:color="auto"/>
            <w:bottom w:val="none" w:sz="0" w:space="0" w:color="auto"/>
            <w:right w:val="none" w:sz="0" w:space="0" w:color="auto"/>
          </w:divBdr>
          <w:divsChild>
            <w:div w:id="1144081014">
              <w:marLeft w:val="0"/>
              <w:marRight w:val="0"/>
              <w:marTop w:val="0"/>
              <w:marBottom w:val="0"/>
              <w:divBdr>
                <w:top w:val="none" w:sz="0" w:space="0" w:color="auto"/>
                <w:left w:val="none" w:sz="0" w:space="0" w:color="auto"/>
                <w:bottom w:val="none" w:sz="0" w:space="0" w:color="auto"/>
                <w:right w:val="none" w:sz="0" w:space="0" w:color="auto"/>
              </w:divBdr>
              <w:divsChild>
                <w:div w:id="849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006">
          <w:marLeft w:val="0"/>
          <w:marRight w:val="0"/>
          <w:marTop w:val="0"/>
          <w:marBottom w:val="0"/>
          <w:divBdr>
            <w:top w:val="none" w:sz="0" w:space="0" w:color="auto"/>
            <w:left w:val="none" w:sz="0" w:space="0" w:color="auto"/>
            <w:bottom w:val="none" w:sz="0" w:space="0" w:color="auto"/>
            <w:right w:val="none" w:sz="0" w:space="0" w:color="auto"/>
          </w:divBdr>
          <w:divsChild>
            <w:div w:id="1295450786">
              <w:marLeft w:val="0"/>
              <w:marRight w:val="0"/>
              <w:marTop w:val="0"/>
              <w:marBottom w:val="0"/>
              <w:divBdr>
                <w:top w:val="none" w:sz="0" w:space="0" w:color="auto"/>
                <w:left w:val="none" w:sz="0" w:space="0" w:color="auto"/>
                <w:bottom w:val="none" w:sz="0" w:space="0" w:color="auto"/>
                <w:right w:val="none" w:sz="0" w:space="0" w:color="auto"/>
              </w:divBdr>
              <w:divsChild>
                <w:div w:id="19868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263" TargetMode="External"/><Relationship Id="rId13" Type="http://schemas.openxmlformats.org/officeDocument/2006/relationships/hyperlink" Target="https://docs.cntd.ru/document/901876063" TargetMode="External"/><Relationship Id="rId18" Type="http://schemas.openxmlformats.org/officeDocument/2006/relationships/hyperlink" Target="https://docs.cntd.ru/document/90187606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cntd.ru/document/901876063" TargetMode="External"/><Relationship Id="rId7" Type="http://schemas.openxmlformats.org/officeDocument/2006/relationships/hyperlink" Target="https://docs.cntd.ru/document/901876063" TargetMode="External"/><Relationship Id="rId12" Type="http://schemas.openxmlformats.org/officeDocument/2006/relationships/hyperlink" Target="https://docs.cntd.ru/document/901876063" TargetMode="External"/><Relationship Id="rId17" Type="http://schemas.openxmlformats.org/officeDocument/2006/relationships/hyperlink" Target="https://docs.cntd.ru/document/440555328"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cs.cntd.ru/document/453119826" TargetMode="External"/><Relationship Id="rId20" Type="http://schemas.openxmlformats.org/officeDocument/2006/relationships/hyperlink" Target="https://docs.cntd.ru/document/453119826" TargetMode="Externa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openxmlformats.org/officeDocument/2006/relationships/hyperlink" Target="https://docs.cntd.ru/document/901876063" TargetMode="External"/><Relationship Id="rId24" Type="http://schemas.openxmlformats.org/officeDocument/2006/relationships/hyperlink" Target="https://docs.cntd.ru/document/901876063" TargetMode="External"/><Relationship Id="rId5" Type="http://schemas.openxmlformats.org/officeDocument/2006/relationships/endnotes" Target="endnotes.xml"/><Relationship Id="rId15" Type="http://schemas.openxmlformats.org/officeDocument/2006/relationships/hyperlink" Target="https://docs.cntd.ru/document/902135263" TargetMode="External"/><Relationship Id="rId23" Type="http://schemas.openxmlformats.org/officeDocument/2006/relationships/hyperlink" Target="https://docs.cntd.ru/document/901876063" TargetMode="External"/><Relationship Id="rId10" Type="http://schemas.openxmlformats.org/officeDocument/2006/relationships/hyperlink" Target="https://docs.cntd.ru/document/440555328" TargetMode="External"/><Relationship Id="rId19" Type="http://schemas.openxmlformats.org/officeDocument/2006/relationships/hyperlink" Target="https://docs.cntd.ru/document/901876063" TargetMode="External"/><Relationship Id="rId4" Type="http://schemas.openxmlformats.org/officeDocument/2006/relationships/footnotes" Target="footnotes.xml"/><Relationship Id="rId9" Type="http://schemas.openxmlformats.org/officeDocument/2006/relationships/hyperlink" Target="https://docs.cntd.ru/document/453119826" TargetMode="External"/><Relationship Id="rId14" Type="http://schemas.openxmlformats.org/officeDocument/2006/relationships/hyperlink" Target="https://docs.cntd.ru/document/901876063" TargetMode="External"/><Relationship Id="rId22" Type="http://schemas.openxmlformats.org/officeDocument/2006/relationships/hyperlink" Target="https://docs.cntd.ru/document/90187606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3523</Words>
  <Characters>20084</Characters>
  <Application>Microsoft Office Word</Application>
  <DocSecurity>0</DocSecurity>
  <Lines>167</Lines>
  <Paragraphs>47</Paragraphs>
  <ScaleCrop>false</ScaleCrop>
  <Company>WareZ Provider </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56</cp:revision>
  <dcterms:created xsi:type="dcterms:W3CDTF">2022-03-25T06:36:00Z</dcterms:created>
  <dcterms:modified xsi:type="dcterms:W3CDTF">2022-03-25T07:31:00Z</dcterms:modified>
</cp:coreProperties>
</file>