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AC" w:rsidRDefault="00A175AC" w:rsidP="00A175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АДМИНИСТРАЦИЯ ОКТЯБРЬСКОГО СЕЛЬСКОГО </w:t>
      </w:r>
    </w:p>
    <w:p w:rsidR="00A175AC" w:rsidRDefault="00A175AC" w:rsidP="00A175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ОБРАЗОВАНИЯ</w:t>
      </w:r>
    </w:p>
    <w:p w:rsidR="00A175AC" w:rsidRDefault="00A175AC" w:rsidP="00A175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РЕСПУБЛИКИ КАЛМЫКИЯ</w:t>
      </w:r>
    </w:p>
    <w:p w:rsidR="00A175AC" w:rsidRDefault="00A175AC" w:rsidP="00A175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A175AC" w:rsidRPr="009C53E9" w:rsidRDefault="00A175AC" w:rsidP="00A175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5AC" w:rsidRDefault="00A175AC" w:rsidP="00A175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от  10 октября 2017 г.                                      № 13                                       п. Октябрьский</w:t>
      </w:r>
    </w:p>
    <w:p w:rsidR="00A175AC" w:rsidRPr="009C53E9" w:rsidRDefault="00A175AC" w:rsidP="00A175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3E9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О присвоении  адресов</w:t>
      </w:r>
      <w:r w:rsidRPr="009C53E9">
        <w:rPr>
          <w:rFonts w:ascii="Times New Roman" w:hAnsi="Times New Roman" w:cs="Times New Roman"/>
          <w:b/>
          <w:bCs/>
        </w:rPr>
        <w:t>».</w:t>
      </w:r>
    </w:p>
    <w:p w:rsidR="00A175AC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 xml:space="preserve">В целях  упорядочения присвоения  адресов  и установления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</w:t>
      </w:r>
      <w:r w:rsidRPr="009C53E9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Об  общих  принципах   организации местного  самоуправления в Российской Федерации</w:t>
      </w:r>
      <w:r w:rsidRPr="009C53E9">
        <w:rPr>
          <w:rFonts w:ascii="Times New Roman" w:hAnsi="Times New Roman" w:cs="Times New Roman"/>
        </w:rPr>
        <w:t xml:space="preserve">»,  </w:t>
      </w:r>
      <w:r>
        <w:rPr>
          <w:rFonts w:ascii="Times New Roman CYR" w:hAnsi="Times New Roman CYR" w:cs="Times New Roman CYR"/>
        </w:rPr>
        <w:t xml:space="preserve">Уставом  Октябрьского СМО РК , в целях упорядочения адресного хозяйства  п. Октябрьский       </w:t>
      </w:r>
    </w:p>
    <w:p w:rsidR="00A175AC" w:rsidRPr="009C53E9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53E9">
        <w:rPr>
          <w:rFonts w:ascii="Times New Roman" w:hAnsi="Times New Roman" w:cs="Times New Roman"/>
        </w:rPr>
        <w:t xml:space="preserve">      </w:t>
      </w:r>
    </w:p>
    <w:p w:rsidR="00A175AC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Постановляю:</w:t>
      </w:r>
    </w:p>
    <w:p w:rsidR="00A175AC" w:rsidRPr="009C53E9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175AC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  <w:b/>
          <w:bCs/>
          <w:u w:val="single"/>
        </w:rPr>
        <w:t xml:space="preserve">1) </w:t>
      </w:r>
      <w:r>
        <w:rPr>
          <w:rFonts w:ascii="Times New Roman CYR" w:hAnsi="Times New Roman CYR" w:cs="Times New Roman CYR"/>
          <w:b/>
          <w:bCs/>
          <w:u w:val="single"/>
        </w:rPr>
        <w:t>Жилому дому и земельному   участку</w:t>
      </w:r>
      <w:r>
        <w:rPr>
          <w:rFonts w:ascii="Times New Roman CYR" w:hAnsi="Times New Roman CYR" w:cs="Times New Roman CYR"/>
        </w:rPr>
        <w:t xml:space="preserve"> с   кадастровым  номером  </w:t>
      </w:r>
      <w:r>
        <w:rPr>
          <w:rFonts w:ascii="Times New Roman CYR" w:hAnsi="Times New Roman CYR" w:cs="Times New Roman CYR"/>
          <w:b/>
          <w:bCs/>
        </w:rPr>
        <w:t xml:space="preserve">08: 07: 010102:141, </w:t>
      </w:r>
      <w:r>
        <w:rPr>
          <w:rFonts w:ascii="Times New Roman CYR" w:hAnsi="Times New Roman CYR" w:cs="Times New Roman CYR"/>
        </w:rPr>
        <w:t>расположенному по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адресу:  Россия,  Республика  Калмыкия,  Приютненский район, поселок Октябрьский, ул. Первомайская, д. 16 присвоить новый адрес:</w:t>
      </w:r>
    </w:p>
    <w:p w:rsidR="00A175AC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Россия,   Республика  Калмыкия,  Приютненский район,  п. Октябрьский, </w:t>
      </w:r>
    </w:p>
    <w:p w:rsidR="00A175AC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ул. Первомайская,  дом 17</w:t>
      </w:r>
    </w:p>
    <w:p w:rsidR="00A175AC" w:rsidRPr="009C53E9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175AC" w:rsidRPr="009C53E9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175AC" w:rsidRPr="009C53E9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175AC" w:rsidRPr="009C53E9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53E9">
        <w:rPr>
          <w:rFonts w:ascii="Times New Roman" w:hAnsi="Times New Roman" w:cs="Times New Roman"/>
        </w:rPr>
        <w:t xml:space="preserve">  </w:t>
      </w:r>
    </w:p>
    <w:p w:rsidR="00A175AC" w:rsidRDefault="00A175AC" w:rsidP="00A175AC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Глава администрации Октябрьского</w:t>
      </w:r>
    </w:p>
    <w:p w:rsidR="00A175AC" w:rsidRDefault="00A175AC" w:rsidP="00A175AC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сельского муниципального образования  </w:t>
      </w:r>
    </w:p>
    <w:p w:rsidR="00A175AC" w:rsidRDefault="00A175AC" w:rsidP="00A175AC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C53E9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Республики Калмыкия                                                                                               В.О.  Убушиев                                                                </w:t>
      </w:r>
    </w:p>
    <w:p w:rsidR="00A175AC" w:rsidRPr="009C53E9" w:rsidRDefault="00A175AC" w:rsidP="00A175AC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175AC" w:rsidRDefault="00A175AC" w:rsidP="00A175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5AC" w:rsidRDefault="00A175AC" w:rsidP="00A175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A175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75AC"/>
    <w:rsid w:val="00A1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WareZ Provider 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2018-06-29T12:13:00Z</dcterms:created>
  <dcterms:modified xsi:type="dcterms:W3CDTF">2018-06-29T12:14:00Z</dcterms:modified>
</cp:coreProperties>
</file>