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9" w:rsidRPr="00883715" w:rsidRDefault="000B4099" w:rsidP="000B4099">
      <w:pPr>
        <w:pStyle w:val="a4"/>
        <w:spacing w:after="120"/>
        <w:jc w:val="center"/>
        <w:rPr>
          <w:b/>
          <w:bCs/>
          <w:sz w:val="24"/>
          <w:szCs w:val="24"/>
        </w:rPr>
      </w:pPr>
      <w:r w:rsidRPr="00883715">
        <w:rPr>
          <w:b/>
          <w:bCs/>
          <w:sz w:val="24"/>
          <w:szCs w:val="24"/>
        </w:rPr>
        <w:t>Российская Федерация</w:t>
      </w:r>
    </w:p>
    <w:p w:rsidR="000B4099" w:rsidRPr="00883715" w:rsidRDefault="000B4099" w:rsidP="000B4099">
      <w:pPr>
        <w:pStyle w:val="a4"/>
        <w:spacing w:after="120"/>
        <w:jc w:val="center"/>
        <w:rPr>
          <w:b/>
          <w:bCs/>
          <w:sz w:val="24"/>
          <w:szCs w:val="24"/>
        </w:rPr>
      </w:pPr>
      <w:r w:rsidRPr="00883715">
        <w:rPr>
          <w:b/>
          <w:bCs/>
          <w:sz w:val="24"/>
          <w:szCs w:val="24"/>
        </w:rPr>
        <w:t>Республика Калмыкия</w:t>
      </w:r>
    </w:p>
    <w:p w:rsidR="000B4099" w:rsidRPr="00883715" w:rsidRDefault="000B4099" w:rsidP="000B4099">
      <w:pPr>
        <w:pStyle w:val="a4"/>
        <w:spacing w:after="120"/>
        <w:jc w:val="center"/>
        <w:rPr>
          <w:b/>
          <w:bCs/>
          <w:sz w:val="24"/>
          <w:szCs w:val="24"/>
        </w:rPr>
      </w:pPr>
      <w:r w:rsidRPr="00883715">
        <w:rPr>
          <w:b/>
          <w:bCs/>
          <w:sz w:val="24"/>
          <w:szCs w:val="24"/>
        </w:rPr>
        <w:t>Собрание депутатов</w:t>
      </w:r>
    </w:p>
    <w:p w:rsidR="000B4099" w:rsidRPr="00883715" w:rsidRDefault="000B4099" w:rsidP="000B4099">
      <w:pPr>
        <w:pStyle w:val="a4"/>
        <w:spacing w:after="120"/>
        <w:jc w:val="center"/>
        <w:rPr>
          <w:b/>
          <w:bCs/>
          <w:sz w:val="24"/>
          <w:szCs w:val="24"/>
        </w:rPr>
      </w:pPr>
      <w:r w:rsidRPr="00883715">
        <w:rPr>
          <w:b/>
          <w:bCs/>
          <w:sz w:val="24"/>
          <w:szCs w:val="24"/>
        </w:rPr>
        <w:t>Октябрьского сельского муниципального образования</w:t>
      </w:r>
    </w:p>
    <w:p w:rsidR="000B4099" w:rsidRPr="00883715" w:rsidRDefault="000B4099" w:rsidP="000B4099">
      <w:pPr>
        <w:pStyle w:val="a4"/>
        <w:spacing w:after="120"/>
        <w:jc w:val="center"/>
        <w:rPr>
          <w:b/>
          <w:bCs/>
          <w:sz w:val="24"/>
          <w:szCs w:val="24"/>
        </w:rPr>
      </w:pPr>
      <w:r w:rsidRPr="00883715">
        <w:rPr>
          <w:b/>
          <w:bCs/>
          <w:sz w:val="24"/>
          <w:szCs w:val="24"/>
        </w:rPr>
        <w:t>Республики Калмыкия</w:t>
      </w:r>
    </w:p>
    <w:p w:rsidR="000B4099" w:rsidRPr="00883715" w:rsidRDefault="000B4099" w:rsidP="000B40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4099" w:rsidRPr="00883715" w:rsidRDefault="000B4099" w:rsidP="000B40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37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РЕШЕНИЕ</w:t>
      </w:r>
    </w:p>
    <w:tbl>
      <w:tblPr>
        <w:tblW w:w="0" w:type="auto"/>
        <w:tblLook w:val="04A0"/>
      </w:tblPr>
      <w:tblGrid>
        <w:gridCol w:w="3168"/>
        <w:gridCol w:w="3600"/>
        <w:gridCol w:w="2700"/>
      </w:tblGrid>
      <w:tr w:rsidR="000B4099" w:rsidRPr="00883715" w:rsidTr="009E7C4E">
        <w:tc>
          <w:tcPr>
            <w:tcW w:w="3168" w:type="dxa"/>
            <w:hideMark/>
          </w:tcPr>
          <w:p w:rsidR="000B4099" w:rsidRPr="00883715" w:rsidRDefault="000B4099" w:rsidP="009E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15">
              <w:rPr>
                <w:rFonts w:ascii="Times New Roman" w:hAnsi="Times New Roman" w:cs="Times New Roman"/>
                <w:sz w:val="24"/>
                <w:szCs w:val="24"/>
              </w:rPr>
              <w:t>«20» апреля 2018 г</w:t>
            </w:r>
          </w:p>
        </w:tc>
        <w:tc>
          <w:tcPr>
            <w:tcW w:w="3600" w:type="dxa"/>
            <w:hideMark/>
          </w:tcPr>
          <w:p w:rsidR="000B4099" w:rsidRPr="00883715" w:rsidRDefault="000B4099" w:rsidP="009E7C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7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№ 8</w:t>
            </w:r>
          </w:p>
        </w:tc>
        <w:tc>
          <w:tcPr>
            <w:tcW w:w="2700" w:type="dxa"/>
            <w:hideMark/>
          </w:tcPr>
          <w:p w:rsidR="000B4099" w:rsidRPr="00883715" w:rsidRDefault="000B4099" w:rsidP="009E7C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5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</w:tr>
    </w:tbl>
    <w:p w:rsidR="000B4099" w:rsidRPr="00883715" w:rsidRDefault="000B4099" w:rsidP="000B40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1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от 24 ноября 2015 года № 12 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15">
        <w:rPr>
          <w:rFonts w:ascii="Times New Roman" w:hAnsi="Times New Roman" w:cs="Times New Roman"/>
          <w:b/>
          <w:sz w:val="24"/>
          <w:szCs w:val="24"/>
        </w:rPr>
        <w:t xml:space="preserve">«О налоге на имущество физических лиц на территории </w:t>
      </w:r>
      <w:proofErr w:type="gramStart"/>
      <w:r w:rsidRPr="00883715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  <w:r w:rsidRPr="00883715">
        <w:rPr>
          <w:rFonts w:ascii="Times New Roman" w:hAnsi="Times New Roman" w:cs="Times New Roman"/>
          <w:b/>
          <w:sz w:val="24"/>
          <w:szCs w:val="24"/>
        </w:rPr>
        <w:t xml:space="preserve"> СМО РК»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 xml:space="preserve"> В целях приведения решения Собрания депутатов Октябрьского СМО РК от 24 ноября 2015 года № 12 «О налоге на имущество физических лиц на территории Октябрьского СМО РК», в соответствии с положениями Налогового кодекса Российской Федерации, на основании Устава Октябрьского СМО РК Собрание депутатов Октябрьского СМО РК 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15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ab/>
        <w:t>1. Внести в решение Собрания депутатов Октябрьского СМО РК от 24 ноября 2015 года № 12 «О налоге на имущество физических лиц на территории Октябрьского СМО РК» следующее изменение: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1) подпункт 3.1 пункта 3 изложить в следующей редакции: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«3.1. 0,1 процента в отношении: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жилых домов, квартир, комнат;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883715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883715">
        <w:rPr>
          <w:rFonts w:ascii="Times New Roman" w:hAnsi="Times New Roman" w:cs="Times New Roman"/>
          <w:sz w:val="24"/>
          <w:szCs w:val="24"/>
        </w:rPr>
        <w:t>;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88371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83715">
        <w:rPr>
          <w:rFonts w:ascii="Times New Roman" w:hAnsi="Times New Roman" w:cs="Times New Roman"/>
          <w:sz w:val="24"/>
          <w:szCs w:val="24"/>
        </w:rPr>
        <w:t>;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2) подпункт 4.4 пункта 4 изложить в следующей редакции: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«4.4.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рублей».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lastRenderedPageBreak/>
        <w:t xml:space="preserve">3. Опубликовать настоящее решение в газете: «Сельский труженик», на информационном бюллетене «Вестник </w:t>
      </w:r>
      <w:proofErr w:type="spellStart"/>
      <w:r w:rsidRPr="00883715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883715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Калмыкия» и разместить на официальном сайте </w:t>
      </w:r>
      <w:proofErr w:type="spellStart"/>
      <w:r w:rsidRPr="00883715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883715">
        <w:rPr>
          <w:rFonts w:ascii="Times New Roman" w:hAnsi="Times New Roman" w:cs="Times New Roman"/>
          <w:sz w:val="24"/>
          <w:szCs w:val="24"/>
        </w:rPr>
        <w:t xml:space="preserve"> района в сети Интернет:  </w:t>
      </w:r>
      <w:hyperlink r:id="rId4" w:history="1">
        <w:r w:rsidRPr="00883715">
          <w:rPr>
            <w:rStyle w:val="a3"/>
            <w:bCs/>
            <w:sz w:val="24"/>
            <w:szCs w:val="24"/>
          </w:rPr>
          <w:t>http://</w:t>
        </w:r>
        <w:proofErr w:type="spellStart"/>
        <w:r w:rsidRPr="00883715">
          <w:rPr>
            <w:rStyle w:val="a3"/>
            <w:sz w:val="24"/>
            <w:szCs w:val="24"/>
            <w:lang w:val="en-US"/>
          </w:rPr>
          <w:t>priutnoe</w:t>
        </w:r>
        <w:proofErr w:type="spellEnd"/>
        <w:r w:rsidRPr="00883715">
          <w:rPr>
            <w:rStyle w:val="a3"/>
            <w:bCs/>
            <w:sz w:val="24"/>
            <w:szCs w:val="24"/>
          </w:rPr>
          <w:t>.rk08.ru</w:t>
        </w:r>
      </w:hyperlink>
      <w:r w:rsidRPr="00883715">
        <w:rPr>
          <w:rFonts w:ascii="Times New Roman" w:hAnsi="Times New Roman" w:cs="Times New Roman"/>
          <w:sz w:val="24"/>
          <w:szCs w:val="24"/>
        </w:rPr>
        <w:t>.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99" w:rsidRPr="00883715" w:rsidRDefault="000B4099" w:rsidP="000B40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0B4099" w:rsidRPr="00883715" w:rsidRDefault="000B4099" w:rsidP="000B40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М.М. </w:t>
      </w:r>
      <w:proofErr w:type="spellStart"/>
      <w:r w:rsidRPr="00883715"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000000" w:rsidRDefault="000B40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099"/>
    <w:rsid w:val="000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4099"/>
    <w:rPr>
      <w:color w:val="0000FF"/>
      <w:u w:val="single"/>
    </w:rPr>
  </w:style>
  <w:style w:type="paragraph" w:styleId="a4">
    <w:name w:val="Body Text"/>
    <w:basedOn w:val="a"/>
    <w:link w:val="a5"/>
    <w:unhideWhenUsed/>
    <w:rsid w:val="000B4099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rsid w:val="000B409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utnoe.rk0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>WareZ Provider 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2018-06-29T12:52:00Z</dcterms:created>
  <dcterms:modified xsi:type="dcterms:W3CDTF">2018-06-29T12:53:00Z</dcterms:modified>
</cp:coreProperties>
</file>